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59F909B8" w:rsidR="00946A02" w:rsidRPr="00CE19E0" w:rsidRDefault="005D5CC0">
      <w:pPr>
        <w:rPr>
          <w:b/>
          <w:i/>
          <w:sz w:val="28"/>
          <w:szCs w:val="28"/>
        </w:rPr>
      </w:pPr>
      <w:r w:rsidRPr="00CE19E0">
        <w:rPr>
          <w:b/>
          <w:i/>
          <w:sz w:val="28"/>
          <w:szCs w:val="28"/>
        </w:rPr>
        <w:t xml:space="preserve">Participant: </w:t>
      </w:r>
      <w:r w:rsidR="001B5A31" w:rsidRPr="00CE19E0">
        <w:rPr>
          <w:b/>
          <w:i/>
          <w:sz w:val="28"/>
          <w:szCs w:val="28"/>
        </w:rPr>
        <w:t>ZOE (pseudonym) (8N7)</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3A4D5EFA" w:rsidR="00946A02" w:rsidRPr="00CE19E0" w:rsidRDefault="00AC5207" w:rsidP="00EB3F53">
            <w:pPr>
              <w:jc w:val="both"/>
            </w:pPr>
            <w:r w:rsidRPr="00CE19E0">
              <w:t>Always wanted</w:t>
            </w:r>
          </w:p>
        </w:tc>
        <w:tc>
          <w:tcPr>
            <w:tcW w:w="5953" w:type="dxa"/>
          </w:tcPr>
          <w:p w14:paraId="46B3F6D9" w14:textId="2573224A" w:rsidR="00946A02" w:rsidRPr="00CE19E0" w:rsidRDefault="00AC5207" w:rsidP="00EB3F53">
            <w:pPr>
              <w:jc w:val="both"/>
            </w:pPr>
            <w:r w:rsidRPr="00CE19E0">
              <w:t xml:space="preserve">9: </w:t>
            </w:r>
            <w:r w:rsidRPr="00CE19E0">
              <w:t xml:space="preserve">I </w:t>
            </w:r>
            <w:r w:rsidRPr="00CE19E0">
              <w:rPr>
                <w:b/>
                <w:bCs/>
                <w:color w:val="FF0000"/>
              </w:rPr>
              <w:t>always wanted</w:t>
            </w:r>
            <w:r w:rsidRPr="00CE19E0">
              <w:rPr>
                <w:color w:val="FF0000"/>
              </w:rPr>
              <w:t xml:space="preserve"> </w:t>
            </w:r>
            <w:r w:rsidRPr="00CE19E0">
              <w:t>to work in ED.</w:t>
            </w:r>
          </w:p>
        </w:tc>
        <w:tc>
          <w:tcPr>
            <w:tcW w:w="5245" w:type="dxa"/>
          </w:tcPr>
          <w:p w14:paraId="0111B70E" w14:textId="05BABCB9" w:rsidR="00946A02" w:rsidRPr="00CE19E0" w:rsidRDefault="00AC5207" w:rsidP="00EB3F53">
            <w:pPr>
              <w:ind w:left="360"/>
              <w:jc w:val="both"/>
            </w:pPr>
            <w:r w:rsidRPr="00CE19E0">
              <w:t>Motivated by a deep desire to work in ED</w:t>
            </w:r>
          </w:p>
        </w:tc>
      </w:tr>
      <w:tr w:rsidR="00946A02" w:rsidRPr="00CE19E0" w14:paraId="3380D470" w14:textId="77777777" w:rsidTr="00EB3F53">
        <w:tc>
          <w:tcPr>
            <w:tcW w:w="3114" w:type="dxa"/>
          </w:tcPr>
          <w:p w14:paraId="16BFA620" w14:textId="03D10716" w:rsidR="00946A02" w:rsidRPr="00CE19E0" w:rsidRDefault="00CE19E0" w:rsidP="00EB3F53">
            <w:pPr>
              <w:jc w:val="both"/>
            </w:pPr>
            <w:r w:rsidRPr="00CE19E0">
              <w:t xml:space="preserve">Rewarding profession </w:t>
            </w:r>
          </w:p>
        </w:tc>
        <w:tc>
          <w:tcPr>
            <w:tcW w:w="5953" w:type="dxa"/>
          </w:tcPr>
          <w:p w14:paraId="56A76058" w14:textId="77777777" w:rsidR="00946A02" w:rsidRDefault="00CE19E0" w:rsidP="00EB3F53">
            <w:pPr>
              <w:jc w:val="both"/>
            </w:pPr>
            <w:r w:rsidRPr="00CE19E0">
              <w:t xml:space="preserve">14-15: </w:t>
            </w:r>
            <w:r w:rsidRPr="00CE19E0">
              <w:t xml:space="preserve">It’s a very </w:t>
            </w:r>
            <w:r w:rsidRPr="00CE19E0">
              <w:rPr>
                <w:b/>
                <w:bCs/>
                <w:color w:val="FF0000"/>
              </w:rPr>
              <w:t>rewarding profession</w:t>
            </w:r>
            <w:r w:rsidRPr="00CE19E0">
              <w:rPr>
                <w:color w:val="FF0000"/>
              </w:rPr>
              <w:t xml:space="preserve"> </w:t>
            </w:r>
            <w:r w:rsidRPr="00CE19E0">
              <w:t>and I’m glad that my mum chose that for me.</w:t>
            </w:r>
          </w:p>
          <w:p w14:paraId="5154D741" w14:textId="498A815C" w:rsidR="00C324A3" w:rsidRPr="00CE19E0" w:rsidRDefault="00C324A3" w:rsidP="00EB3F53">
            <w:pPr>
              <w:jc w:val="both"/>
            </w:pPr>
            <w:r>
              <w:t xml:space="preserve">49: </w:t>
            </w:r>
            <w:r w:rsidRPr="00C324A3">
              <w:t xml:space="preserve">I’ve been doing nursing for a long time, it’s just such a </w:t>
            </w:r>
            <w:r w:rsidRPr="00C324A3">
              <w:rPr>
                <w:b/>
                <w:bCs/>
                <w:color w:val="FF0000"/>
              </w:rPr>
              <w:t>rewarding profession</w:t>
            </w:r>
            <w:r w:rsidRPr="00C324A3">
              <w:t>.</w:t>
            </w:r>
          </w:p>
        </w:tc>
        <w:tc>
          <w:tcPr>
            <w:tcW w:w="5245" w:type="dxa"/>
          </w:tcPr>
          <w:p w14:paraId="3ED2AE98" w14:textId="549C76C4" w:rsidR="00946A02" w:rsidRPr="00CE19E0" w:rsidRDefault="00CE19E0" w:rsidP="00EB3F53">
            <w:pPr>
              <w:ind w:left="360"/>
              <w:jc w:val="both"/>
            </w:pPr>
            <w:r w:rsidRPr="00CE19E0">
              <w:t>Working in ED offers a constant motivation</w:t>
            </w:r>
          </w:p>
        </w:tc>
      </w:tr>
      <w:tr w:rsidR="00946A02" w:rsidRPr="00CE19E0" w14:paraId="6C7338C5" w14:textId="77777777" w:rsidTr="00EB3F53">
        <w:tc>
          <w:tcPr>
            <w:tcW w:w="3114" w:type="dxa"/>
          </w:tcPr>
          <w:p w14:paraId="706290A5" w14:textId="35876FEA" w:rsidR="00946A02" w:rsidRPr="00CE19E0" w:rsidRDefault="00CE19E0" w:rsidP="00EB3F53">
            <w:pPr>
              <w:jc w:val="both"/>
            </w:pPr>
            <w:r w:rsidRPr="00CE19E0">
              <w:t>Not involved emotionally</w:t>
            </w:r>
          </w:p>
        </w:tc>
        <w:tc>
          <w:tcPr>
            <w:tcW w:w="5953" w:type="dxa"/>
          </w:tcPr>
          <w:p w14:paraId="1054007B" w14:textId="6A598DE4" w:rsidR="00960243" w:rsidRPr="00CE19E0" w:rsidRDefault="00CE19E0" w:rsidP="00EB3F53">
            <w:pPr>
              <w:jc w:val="both"/>
            </w:pPr>
            <w:r w:rsidRPr="00CE19E0">
              <w:t xml:space="preserve">19-23: </w:t>
            </w:r>
            <w:r w:rsidRPr="00CE19E0">
              <w:t xml:space="preserve">And I suppose you don’t get so </w:t>
            </w:r>
            <w:r w:rsidRPr="00CE19E0">
              <w:rPr>
                <w:b/>
                <w:bCs/>
                <w:color w:val="FF0000"/>
              </w:rPr>
              <w:t>emotionally involved</w:t>
            </w:r>
            <w:r w:rsidRPr="00CE19E0">
              <w:t>. I said to my friend who works in Oncology, I wouldn’t be able to do your work, because you invest so much, you get to know the person. Although it happens here in ED sometimes when you get to know the family, but I suppose it’s much harder on the ward because you got to know them and it’s hard when you lose them.</w:t>
            </w:r>
          </w:p>
        </w:tc>
        <w:tc>
          <w:tcPr>
            <w:tcW w:w="5245" w:type="dxa"/>
          </w:tcPr>
          <w:p w14:paraId="01A32FF3" w14:textId="41185429" w:rsidR="00946A02" w:rsidRPr="00CE19E0" w:rsidRDefault="00CE19E0" w:rsidP="00EB3F53">
            <w:pPr>
              <w:ind w:left="360"/>
              <w:jc w:val="both"/>
            </w:pPr>
            <w:r w:rsidRPr="00CE19E0">
              <w:t xml:space="preserve">The more invested you are </w:t>
            </w:r>
            <w:proofErr w:type="gramStart"/>
            <w:r w:rsidRPr="00CE19E0">
              <w:t>emotionally,</w:t>
            </w:r>
            <w:proofErr w:type="gramEnd"/>
            <w:r w:rsidRPr="00CE19E0">
              <w:t xml:space="preserve"> the</w:t>
            </w:r>
            <w:r>
              <w:t xml:space="preserve"> more difficult processing death becomes</w:t>
            </w:r>
            <w:r w:rsidR="003C0C39">
              <w:t>. Objectification.</w:t>
            </w:r>
          </w:p>
        </w:tc>
      </w:tr>
      <w:tr w:rsidR="00946A02" w:rsidRPr="00CE19E0" w14:paraId="1D78E4CD" w14:textId="77777777" w:rsidTr="00EB3F53">
        <w:tc>
          <w:tcPr>
            <w:tcW w:w="3114" w:type="dxa"/>
          </w:tcPr>
          <w:p w14:paraId="1B55BFF3" w14:textId="64081C96" w:rsidR="00946A02" w:rsidRPr="00CE19E0" w:rsidRDefault="003C0C39" w:rsidP="002431DC">
            <w:pPr>
              <w:jc w:val="both"/>
            </w:pPr>
            <w:r>
              <w:t>Losing a patient</w:t>
            </w:r>
          </w:p>
        </w:tc>
        <w:tc>
          <w:tcPr>
            <w:tcW w:w="5953" w:type="dxa"/>
          </w:tcPr>
          <w:p w14:paraId="4AF896E4" w14:textId="77777777" w:rsidR="00E353CA" w:rsidRDefault="003C0C39" w:rsidP="00EB3F53">
            <w:pPr>
              <w:jc w:val="both"/>
            </w:pPr>
            <w:r>
              <w:t xml:space="preserve">37-39: </w:t>
            </w:r>
            <w:r w:rsidRPr="003C0C39">
              <w:t xml:space="preserve">… Yes, but with nursing, it’s something is going to happen, you are going to </w:t>
            </w:r>
            <w:r w:rsidRPr="003C0C39">
              <w:rPr>
                <w:b/>
                <w:bCs/>
                <w:color w:val="FF0000"/>
              </w:rPr>
              <w:t>lose a patient</w:t>
            </w:r>
            <w:r w:rsidRPr="003C0C39">
              <w:t xml:space="preserve"> and it’s hard. And here with us I think the hardest part is when you get to be involved with the family, because you have to know </w:t>
            </w:r>
            <w:proofErr w:type="gramStart"/>
            <w:r w:rsidRPr="003C0C39">
              <w:t>them</w:t>
            </w:r>
            <w:proofErr w:type="gramEnd"/>
            <w:r w:rsidRPr="003C0C39">
              <w:t xml:space="preserve"> and you get to know the person left behind.</w:t>
            </w:r>
          </w:p>
          <w:p w14:paraId="43B19F53" w14:textId="0945ACAE" w:rsidR="00E4113A" w:rsidRPr="00CE19E0" w:rsidRDefault="00E4113A" w:rsidP="00EB3F53">
            <w:pPr>
              <w:jc w:val="both"/>
            </w:pPr>
            <w:r>
              <w:t xml:space="preserve">41-42: </w:t>
            </w:r>
            <w:r w:rsidRPr="00E4113A">
              <w:t>But once you get to know the family and you learn more about the person, it’s just like, it’s there.</w:t>
            </w:r>
          </w:p>
        </w:tc>
        <w:tc>
          <w:tcPr>
            <w:tcW w:w="5245" w:type="dxa"/>
          </w:tcPr>
          <w:p w14:paraId="103A0906" w14:textId="69864D62" w:rsidR="00946A02" w:rsidRPr="00CE19E0" w:rsidRDefault="003C0C39" w:rsidP="002431DC">
            <w:pPr>
              <w:ind w:left="360"/>
              <w:jc w:val="both"/>
            </w:pPr>
            <w:r>
              <w:t>Once the patient becomes a person, death becomes a loss.</w:t>
            </w:r>
          </w:p>
        </w:tc>
      </w:tr>
      <w:tr w:rsidR="00946A02" w:rsidRPr="00CE19E0" w14:paraId="18BCA49C" w14:textId="77777777" w:rsidTr="00EB3F53">
        <w:tc>
          <w:tcPr>
            <w:tcW w:w="3114" w:type="dxa"/>
          </w:tcPr>
          <w:p w14:paraId="41EE5A19" w14:textId="2C0AD46B" w:rsidR="00946A02" w:rsidRPr="00CE19E0" w:rsidRDefault="00E4113A" w:rsidP="00EB3F53">
            <w:pPr>
              <w:jc w:val="both"/>
            </w:pPr>
            <w:r>
              <w:t>Auto-pilot mode</w:t>
            </w:r>
          </w:p>
        </w:tc>
        <w:tc>
          <w:tcPr>
            <w:tcW w:w="5953" w:type="dxa"/>
          </w:tcPr>
          <w:p w14:paraId="11365053" w14:textId="77777777" w:rsidR="006C26AD" w:rsidRDefault="00E4113A" w:rsidP="006C26AD">
            <w:pPr>
              <w:jc w:val="both"/>
            </w:pPr>
            <w:r>
              <w:t xml:space="preserve">39-41: </w:t>
            </w:r>
            <w:r w:rsidRPr="00E4113A">
              <w:t xml:space="preserve">Because when they come in arrested, you just </w:t>
            </w:r>
            <w:r w:rsidRPr="00C324A3">
              <w:rPr>
                <w:b/>
                <w:bCs/>
                <w:color w:val="FF0000"/>
              </w:rPr>
              <w:t>automatically</w:t>
            </w:r>
            <w:r w:rsidRPr="00E4113A">
              <w:t xml:space="preserve"> focus on the patient and there are no emotions there, you just automatically </w:t>
            </w:r>
            <w:proofErr w:type="gramStart"/>
            <w:r w:rsidRPr="00E4113A">
              <w:t>have to</w:t>
            </w:r>
            <w:proofErr w:type="gramEnd"/>
            <w:r w:rsidRPr="00E4113A">
              <w:t xml:space="preserve"> save their life.</w:t>
            </w:r>
          </w:p>
          <w:p w14:paraId="4A668582" w14:textId="52F02B26" w:rsidR="005E1CE8" w:rsidRPr="00CE19E0" w:rsidRDefault="005E1CE8" w:rsidP="006C26AD">
            <w:pPr>
              <w:jc w:val="both"/>
            </w:pPr>
            <w:r>
              <w:t xml:space="preserve">213-220: </w:t>
            </w:r>
            <w:r w:rsidRPr="005E1CE8">
              <w:t xml:space="preserve">So technical … you’ve got all the skills. I’ve been a nurse for a long time, there is no problem with the technical bit. It’s … I think we just have to save this patient’s life, and sometimes we just go like in action, like an </w:t>
            </w:r>
            <w:r w:rsidRPr="005E1CE8">
              <w:rPr>
                <w:b/>
                <w:bCs/>
                <w:color w:val="FF0000"/>
              </w:rPr>
              <w:t>auto</w:t>
            </w:r>
            <w:r>
              <w:rPr>
                <w:b/>
                <w:bCs/>
                <w:color w:val="FF0000"/>
              </w:rPr>
              <w:t>-</w:t>
            </w:r>
            <w:r w:rsidRPr="005E1CE8">
              <w:rPr>
                <w:b/>
                <w:bCs/>
                <w:color w:val="FF0000"/>
              </w:rPr>
              <w:t>pilot</w:t>
            </w:r>
            <w:r w:rsidRPr="005E1CE8">
              <w:t xml:space="preserve"> because this is what you are trained to do, but after that when you speak to the family … and sometimes during a cardiac arrest, so you’ve done everything that you’ve done and then the team leader said or decide to stop resuscitation and you think that’s the best thing you can do now for the patient, to stop. Sometimes you agree </w:t>
            </w:r>
            <w:r w:rsidRPr="005E1CE8">
              <w:lastRenderedPageBreak/>
              <w:t>because that’s the best thing you can do for the patient now, just let the patient go, because you can’t do anything more.</w:t>
            </w:r>
          </w:p>
        </w:tc>
        <w:tc>
          <w:tcPr>
            <w:tcW w:w="5245" w:type="dxa"/>
          </w:tcPr>
          <w:p w14:paraId="5A1CAA43" w14:textId="4330648F" w:rsidR="00946A02" w:rsidRPr="00CE19E0" w:rsidRDefault="00E4113A" w:rsidP="00EB3F53">
            <w:pPr>
              <w:ind w:left="360"/>
              <w:jc w:val="both"/>
            </w:pPr>
            <w:r>
              <w:lastRenderedPageBreak/>
              <w:t xml:space="preserve">To be able to save a patient’s life in ED you </w:t>
            </w:r>
            <w:proofErr w:type="gramStart"/>
            <w:r>
              <w:t>have to</w:t>
            </w:r>
            <w:proofErr w:type="gramEnd"/>
            <w:r>
              <w:t xml:space="preserve"> do it automatically, without emotions.</w:t>
            </w:r>
          </w:p>
        </w:tc>
      </w:tr>
      <w:tr w:rsidR="00946A02" w:rsidRPr="00CE19E0" w14:paraId="4276DF7F" w14:textId="77777777" w:rsidTr="00EB3F53">
        <w:tc>
          <w:tcPr>
            <w:tcW w:w="3114" w:type="dxa"/>
          </w:tcPr>
          <w:p w14:paraId="1803A71A" w14:textId="314F1796" w:rsidR="00946A02" w:rsidRPr="00CE19E0" w:rsidRDefault="00C324A3" w:rsidP="00EB3F53">
            <w:pPr>
              <w:jc w:val="both"/>
            </w:pPr>
            <w:r>
              <w:t>Grateful to feel</w:t>
            </w:r>
          </w:p>
        </w:tc>
        <w:tc>
          <w:tcPr>
            <w:tcW w:w="5953" w:type="dxa"/>
          </w:tcPr>
          <w:p w14:paraId="5AC2D181" w14:textId="1D501CEA" w:rsidR="008C2354" w:rsidRPr="00CE19E0" w:rsidRDefault="00C324A3" w:rsidP="00EB3F53">
            <w:pPr>
              <w:jc w:val="both"/>
            </w:pPr>
            <w:r>
              <w:t xml:space="preserve">43-45: </w:t>
            </w:r>
            <w:r w:rsidRPr="00C324A3">
              <w:t xml:space="preserve">And I’m quite </w:t>
            </w:r>
            <w:r w:rsidRPr="00C324A3">
              <w:rPr>
                <w:b/>
                <w:bCs/>
                <w:color w:val="FF0000"/>
              </w:rPr>
              <w:t>grateful, that I could feel</w:t>
            </w:r>
            <w:r w:rsidRPr="00C324A3">
              <w:rPr>
                <w:color w:val="FF0000"/>
              </w:rPr>
              <w:t xml:space="preserve"> </w:t>
            </w:r>
            <w:r w:rsidRPr="00C324A3">
              <w:t>that emotion because if I don’t I think I’m in the wrong profession, because it’s part of what we are.</w:t>
            </w:r>
          </w:p>
        </w:tc>
        <w:tc>
          <w:tcPr>
            <w:tcW w:w="5245" w:type="dxa"/>
          </w:tcPr>
          <w:p w14:paraId="7EEC188D" w14:textId="4E5BF409" w:rsidR="00946A02" w:rsidRPr="00CE19E0" w:rsidRDefault="00C324A3" w:rsidP="00EB3F53">
            <w:pPr>
              <w:ind w:left="360"/>
              <w:jc w:val="both"/>
            </w:pPr>
            <w:r>
              <w:t>Choosing to remain human, rather than objectifying a patient.</w:t>
            </w:r>
          </w:p>
        </w:tc>
      </w:tr>
      <w:tr w:rsidR="00946A02" w:rsidRPr="00CE19E0" w14:paraId="0A8081CE" w14:textId="77777777" w:rsidTr="00EB3F53">
        <w:tc>
          <w:tcPr>
            <w:tcW w:w="3114" w:type="dxa"/>
          </w:tcPr>
          <w:p w14:paraId="6568D1CB" w14:textId="2E32DFBC" w:rsidR="00946A02" w:rsidRPr="00CE19E0" w:rsidRDefault="00B1632B" w:rsidP="00EB3F53">
            <w:pPr>
              <w:jc w:val="both"/>
            </w:pPr>
            <w:r>
              <w:t>Being with God</w:t>
            </w:r>
          </w:p>
        </w:tc>
        <w:tc>
          <w:tcPr>
            <w:tcW w:w="5953" w:type="dxa"/>
          </w:tcPr>
          <w:p w14:paraId="58590327" w14:textId="7D802E8D" w:rsidR="006F2DEB" w:rsidRPr="00CE19E0" w:rsidRDefault="00B1632B" w:rsidP="00EB3F53">
            <w:pPr>
              <w:jc w:val="both"/>
            </w:pPr>
            <w:r>
              <w:t xml:space="preserve">71-76: </w:t>
            </w:r>
            <w:r w:rsidRPr="00B1632B">
              <w:t xml:space="preserve">So, I grew up as a Roman Catholic and from childhood I went to a private school run by nuns until college days. I’m not very religious, but back in the </w:t>
            </w:r>
            <w:proofErr w:type="spellStart"/>
            <w:r w:rsidRPr="00B1632B">
              <w:t>Philipines</w:t>
            </w:r>
            <w:proofErr w:type="spellEnd"/>
            <w:r w:rsidRPr="00B1632B">
              <w:t xml:space="preserve"> we are … my parents are very religious. But coming here I just haven’t got the time to go as much to church, but I still pray a lot. </w:t>
            </w:r>
            <w:proofErr w:type="gramStart"/>
            <w:r w:rsidRPr="00B1632B">
              <w:t>So</w:t>
            </w:r>
            <w:proofErr w:type="gramEnd"/>
            <w:r w:rsidRPr="00B1632B">
              <w:t xml:space="preserve"> I think death is something … losing someone, but in a way as well it’s the time to </w:t>
            </w:r>
            <w:r w:rsidRPr="00B1632B">
              <w:rPr>
                <w:b/>
                <w:bCs/>
                <w:color w:val="FF0000"/>
              </w:rPr>
              <w:t>be with God</w:t>
            </w:r>
            <w:r w:rsidRPr="00B1632B">
              <w:rPr>
                <w:color w:val="FF0000"/>
              </w:rPr>
              <w:t xml:space="preserve"> </w:t>
            </w:r>
            <w:r w:rsidRPr="00B1632B">
              <w:t xml:space="preserve">and I think it’s very important when a person is dying to give them like peace before dying. I think it’s a new life, </w:t>
            </w:r>
            <w:r w:rsidRPr="00B1632B">
              <w:rPr>
                <w:b/>
                <w:bCs/>
                <w:color w:val="FF0000"/>
              </w:rPr>
              <w:t>being with God</w:t>
            </w:r>
            <w:r w:rsidRPr="00B1632B">
              <w:t>, I think so.</w:t>
            </w:r>
          </w:p>
        </w:tc>
        <w:tc>
          <w:tcPr>
            <w:tcW w:w="5245" w:type="dxa"/>
          </w:tcPr>
          <w:p w14:paraId="69DAD093" w14:textId="7DC9CA91" w:rsidR="00946A02" w:rsidRPr="00CE19E0" w:rsidRDefault="00B1632B" w:rsidP="00787DFD">
            <w:pPr>
              <w:ind w:left="360"/>
              <w:jc w:val="both"/>
            </w:pPr>
            <w:r>
              <w:t>The idea of loss rooted in her faith. Comforted by her faith when facing death.</w:t>
            </w:r>
          </w:p>
        </w:tc>
      </w:tr>
      <w:tr w:rsidR="00946A02" w:rsidRPr="00CE19E0" w14:paraId="00F3EE9B" w14:textId="77777777" w:rsidTr="00EB3F53">
        <w:tc>
          <w:tcPr>
            <w:tcW w:w="3114" w:type="dxa"/>
          </w:tcPr>
          <w:p w14:paraId="7F006C9C" w14:textId="7EF92882" w:rsidR="00946A02" w:rsidRPr="00CE19E0" w:rsidRDefault="008F0FED" w:rsidP="00EB3F53">
            <w:pPr>
              <w:jc w:val="both"/>
            </w:pPr>
            <w:r>
              <w:t>Being there</w:t>
            </w:r>
          </w:p>
        </w:tc>
        <w:tc>
          <w:tcPr>
            <w:tcW w:w="5953" w:type="dxa"/>
          </w:tcPr>
          <w:p w14:paraId="02998DC1" w14:textId="77777777" w:rsidR="005238FD" w:rsidRDefault="008F0FED" w:rsidP="00EB3F53">
            <w:pPr>
              <w:jc w:val="both"/>
            </w:pPr>
            <w:r>
              <w:t xml:space="preserve">87-89: </w:t>
            </w:r>
            <w:r w:rsidRPr="008F0FED">
              <w:t xml:space="preserve">It’s </w:t>
            </w:r>
            <w:proofErr w:type="gramStart"/>
            <w:r w:rsidRPr="008F0FED">
              <w:t>difficult  because</w:t>
            </w:r>
            <w:proofErr w:type="gramEnd"/>
            <w:r w:rsidRPr="008F0FED">
              <w:t xml:space="preserve"> you are unable to go home and it’s just when you are here, you would think of them, thinking I could </w:t>
            </w:r>
            <w:r w:rsidRPr="008F0FED">
              <w:rPr>
                <w:b/>
                <w:bCs/>
                <w:color w:val="FF0000"/>
              </w:rPr>
              <w:t>have been there</w:t>
            </w:r>
            <w:r w:rsidRPr="008F0FED">
              <w:rPr>
                <w:color w:val="FF0000"/>
              </w:rPr>
              <w:t xml:space="preserve"> </w:t>
            </w:r>
            <w:r w:rsidRPr="008F0FED">
              <w:t>for my grandparents but I am here, but unfortunately unable to go. Yes, it’s hard.</w:t>
            </w:r>
          </w:p>
          <w:p w14:paraId="489A0881" w14:textId="77777777" w:rsidR="009064B2" w:rsidRDefault="009064B2" w:rsidP="00EB3F53">
            <w:pPr>
              <w:jc w:val="both"/>
            </w:pPr>
            <w:r>
              <w:t xml:space="preserve">128-129: </w:t>
            </w:r>
            <w:r w:rsidRPr="009064B2">
              <w:t xml:space="preserve">And then there’s another one … </w:t>
            </w:r>
            <w:proofErr w:type="spellStart"/>
            <w:r w:rsidRPr="009064B2">
              <w:t>ohh</w:t>
            </w:r>
            <w:proofErr w:type="spellEnd"/>
            <w:r w:rsidRPr="009064B2">
              <w:t xml:space="preserve"> and the sad thing about him was, the partner was positive as well, so </w:t>
            </w:r>
            <w:r w:rsidRPr="009064B2">
              <w:rPr>
                <w:b/>
                <w:bCs/>
                <w:color w:val="FF0000"/>
              </w:rPr>
              <w:t xml:space="preserve">she </w:t>
            </w:r>
            <w:proofErr w:type="gramStart"/>
            <w:r w:rsidRPr="009064B2">
              <w:rPr>
                <w:b/>
                <w:bCs/>
                <w:color w:val="FF0000"/>
              </w:rPr>
              <w:t>wasn’t able to</w:t>
            </w:r>
            <w:proofErr w:type="gramEnd"/>
            <w:r w:rsidRPr="009064B2">
              <w:rPr>
                <w:b/>
                <w:bCs/>
                <w:color w:val="FF0000"/>
              </w:rPr>
              <w:t xml:space="preserve"> see him</w:t>
            </w:r>
            <w:r w:rsidRPr="009064B2">
              <w:t>, to come here and say goodbye.</w:t>
            </w:r>
          </w:p>
          <w:p w14:paraId="7A231EC5" w14:textId="3598EABE" w:rsidR="00CD4CD1" w:rsidRPr="00CE19E0" w:rsidRDefault="00CD4CD1" w:rsidP="00EB3F53">
            <w:pPr>
              <w:jc w:val="both"/>
            </w:pPr>
            <w:r>
              <w:t xml:space="preserve">185-187: </w:t>
            </w:r>
            <w:r w:rsidRPr="00CD4CD1">
              <w:t xml:space="preserve">I suppose it’s much different now, it’s much harder because you feel for the patient </w:t>
            </w:r>
            <w:r w:rsidRPr="00CD4CD1">
              <w:rPr>
                <w:b/>
                <w:bCs/>
                <w:color w:val="FF0000"/>
              </w:rPr>
              <w:t>because they can’t see their family.</w:t>
            </w:r>
          </w:p>
        </w:tc>
        <w:tc>
          <w:tcPr>
            <w:tcW w:w="5245" w:type="dxa"/>
          </w:tcPr>
          <w:p w14:paraId="55E65912" w14:textId="3D515E40" w:rsidR="005238FD" w:rsidRPr="00CE19E0" w:rsidRDefault="008F0FED" w:rsidP="00EB3F53">
            <w:pPr>
              <w:ind w:left="360"/>
              <w:jc w:val="both"/>
            </w:pPr>
            <w:r>
              <w:t>Being there is important so that peace can be offered. Not being there for someone close dying is hard.</w:t>
            </w:r>
          </w:p>
        </w:tc>
      </w:tr>
      <w:tr w:rsidR="00946A02" w:rsidRPr="00CE19E0" w14:paraId="08E2222C" w14:textId="77777777" w:rsidTr="00EB3F53">
        <w:tc>
          <w:tcPr>
            <w:tcW w:w="3114" w:type="dxa"/>
          </w:tcPr>
          <w:p w14:paraId="2915710C" w14:textId="665DD87F" w:rsidR="00946A02" w:rsidRPr="00CE19E0" w:rsidRDefault="00735D0D" w:rsidP="00EB3F53">
            <w:pPr>
              <w:jc w:val="both"/>
            </w:pPr>
            <w:r>
              <w:t>Doesn’t sit right</w:t>
            </w:r>
          </w:p>
        </w:tc>
        <w:tc>
          <w:tcPr>
            <w:tcW w:w="5953" w:type="dxa"/>
          </w:tcPr>
          <w:p w14:paraId="4DB4E687" w14:textId="44DF9D68" w:rsidR="00431A3A" w:rsidRPr="00CE19E0" w:rsidRDefault="00735D0D" w:rsidP="008C2354">
            <w:pPr>
              <w:jc w:val="both"/>
            </w:pPr>
            <w:r>
              <w:t xml:space="preserve">96-100: </w:t>
            </w:r>
            <w:r w:rsidRPr="00735D0D">
              <w:t xml:space="preserve">In the personal life it’s definitely harder, but </w:t>
            </w:r>
            <w:proofErr w:type="gramStart"/>
            <w:r w:rsidRPr="00735D0D">
              <w:t>in</w:t>
            </w:r>
            <w:proofErr w:type="gramEnd"/>
            <w:r w:rsidRPr="00735D0D">
              <w:t xml:space="preserve"> the same time when you look after a patient, they just remind you of these persons isn’t it? For </w:t>
            </w:r>
            <w:proofErr w:type="gramStart"/>
            <w:r w:rsidRPr="00735D0D">
              <w:t>example</w:t>
            </w:r>
            <w:proofErr w:type="gramEnd"/>
            <w:r w:rsidRPr="00735D0D">
              <w:t xml:space="preserve"> we had a cardiac arrest in Resus. Young, 47 and I was thinking, this could be me. And you just try your hardest because, it’s not easy isn’t it and losing that person, </w:t>
            </w:r>
            <w:r w:rsidRPr="00735D0D">
              <w:rPr>
                <w:b/>
                <w:bCs/>
                <w:color w:val="FF0000"/>
              </w:rPr>
              <w:t>there’s something there in the heart that</w:t>
            </w:r>
            <w:r w:rsidRPr="00735D0D">
              <w:rPr>
                <w:color w:val="FF0000"/>
              </w:rPr>
              <w:t xml:space="preserve"> </w:t>
            </w:r>
            <w:r w:rsidRPr="00735D0D">
              <w:rPr>
                <w:b/>
                <w:bCs/>
                <w:color w:val="FF0000"/>
              </w:rPr>
              <w:t>doesn’t sit right</w:t>
            </w:r>
            <w:r w:rsidRPr="00735D0D">
              <w:rPr>
                <w:color w:val="FF0000"/>
              </w:rPr>
              <w:t xml:space="preserve"> </w:t>
            </w:r>
            <w:r w:rsidRPr="00735D0D">
              <w:t>… I don’t know it’s something, like losing one of my friends,</w:t>
            </w:r>
          </w:p>
        </w:tc>
        <w:tc>
          <w:tcPr>
            <w:tcW w:w="5245" w:type="dxa"/>
          </w:tcPr>
          <w:p w14:paraId="2FFC9B64" w14:textId="21CE5ACD" w:rsidR="00946A02" w:rsidRPr="00CE19E0" w:rsidRDefault="00735D0D" w:rsidP="00EB3F53">
            <w:pPr>
              <w:ind w:left="360"/>
              <w:jc w:val="both"/>
            </w:pPr>
            <w:r>
              <w:t>For some patients dying is wrong, it shouldn’t happen.</w:t>
            </w:r>
          </w:p>
        </w:tc>
      </w:tr>
      <w:tr w:rsidR="00946A02" w:rsidRPr="00CE19E0" w14:paraId="08437D8F" w14:textId="77777777" w:rsidTr="00EB3F53">
        <w:tc>
          <w:tcPr>
            <w:tcW w:w="3114" w:type="dxa"/>
          </w:tcPr>
          <w:p w14:paraId="6645B977" w14:textId="2168E675" w:rsidR="00946A02" w:rsidRPr="00CE19E0" w:rsidRDefault="00710972" w:rsidP="00EB3F53">
            <w:pPr>
              <w:jc w:val="both"/>
            </w:pPr>
            <w:r>
              <w:t>Embarrassed</w:t>
            </w:r>
          </w:p>
        </w:tc>
        <w:tc>
          <w:tcPr>
            <w:tcW w:w="5953" w:type="dxa"/>
          </w:tcPr>
          <w:p w14:paraId="52260554" w14:textId="4F73B37B" w:rsidR="00715E57" w:rsidRPr="00CE19E0" w:rsidRDefault="00710972" w:rsidP="00EB3F53">
            <w:pPr>
              <w:jc w:val="both"/>
            </w:pPr>
            <w:r>
              <w:t xml:space="preserve">117-119: </w:t>
            </w:r>
            <w:r w:rsidRPr="00710972">
              <w:t xml:space="preserve">There is someone in ICU, and I was thinking of myself, she is mentioning this, this is not good, she’s not going to make it. And I just teared up in front of Gail and David French. </w:t>
            </w:r>
            <w:r w:rsidRPr="00710972">
              <w:rPr>
                <w:b/>
                <w:bCs/>
                <w:color w:val="FF0000"/>
              </w:rPr>
              <w:t>I was so embarrassed.</w:t>
            </w:r>
          </w:p>
        </w:tc>
        <w:tc>
          <w:tcPr>
            <w:tcW w:w="5245" w:type="dxa"/>
          </w:tcPr>
          <w:p w14:paraId="17A74D0C" w14:textId="362C6A98" w:rsidR="00946A02" w:rsidRPr="00CE19E0" w:rsidRDefault="00710972" w:rsidP="00EB3F53">
            <w:pPr>
              <w:ind w:left="360"/>
              <w:jc w:val="both"/>
            </w:pPr>
            <w:r>
              <w:t>Displaying emotions in front of others interpreted as weakness.</w:t>
            </w:r>
          </w:p>
        </w:tc>
      </w:tr>
      <w:tr w:rsidR="00946A02" w:rsidRPr="00CE19E0" w14:paraId="65E0FEDF" w14:textId="77777777" w:rsidTr="00EB3F53">
        <w:tc>
          <w:tcPr>
            <w:tcW w:w="3114" w:type="dxa"/>
          </w:tcPr>
          <w:p w14:paraId="20349345" w14:textId="2699C6D1" w:rsidR="00946A02" w:rsidRPr="00CE19E0" w:rsidRDefault="00D81744" w:rsidP="00EB3F53">
            <w:pPr>
              <w:jc w:val="both"/>
            </w:pPr>
            <w:r>
              <w:t>Could be me</w:t>
            </w:r>
          </w:p>
        </w:tc>
        <w:tc>
          <w:tcPr>
            <w:tcW w:w="5953" w:type="dxa"/>
          </w:tcPr>
          <w:p w14:paraId="3C5D0FA8" w14:textId="3D286987" w:rsidR="00544A75" w:rsidRPr="00CE19E0" w:rsidRDefault="00D81744" w:rsidP="00EB3F53">
            <w:pPr>
              <w:jc w:val="both"/>
            </w:pPr>
            <w:r>
              <w:t xml:space="preserve">125-128: </w:t>
            </w:r>
            <w:r w:rsidRPr="00D81744">
              <w:t xml:space="preserve">The one recently, is the chap who is the same age as me. Covid. </w:t>
            </w:r>
            <w:proofErr w:type="gramStart"/>
            <w:r w:rsidRPr="00D81744">
              <w:t>So</w:t>
            </w:r>
            <w:proofErr w:type="gramEnd"/>
            <w:r w:rsidRPr="00D81744">
              <w:t xml:space="preserve"> he came in awake, started on CPAP, didn’t respond. Intubated and he just </w:t>
            </w:r>
            <w:proofErr w:type="gramStart"/>
            <w:r w:rsidRPr="00D81744">
              <w:t>arrested</w:t>
            </w:r>
            <w:proofErr w:type="gramEnd"/>
            <w:r w:rsidRPr="00D81744">
              <w:t xml:space="preserve"> and I was thinking God, </w:t>
            </w:r>
            <w:r w:rsidRPr="00D81744">
              <w:lastRenderedPageBreak/>
              <w:t xml:space="preserve">this could have been me, same age, and I am high risk, because I am </w:t>
            </w:r>
            <w:proofErr w:type="spellStart"/>
            <w:r w:rsidRPr="00D81744">
              <w:t>Philipino</w:t>
            </w:r>
            <w:proofErr w:type="spellEnd"/>
            <w:r w:rsidRPr="00D81744">
              <w:t xml:space="preserve"> and I was thinking </w:t>
            </w:r>
            <w:r w:rsidRPr="00D81744">
              <w:rPr>
                <w:b/>
                <w:bCs/>
                <w:color w:val="FF0000"/>
              </w:rPr>
              <w:t>this could have been me</w:t>
            </w:r>
            <w:r w:rsidRPr="00D81744">
              <w:t>.</w:t>
            </w:r>
          </w:p>
        </w:tc>
        <w:tc>
          <w:tcPr>
            <w:tcW w:w="5245" w:type="dxa"/>
          </w:tcPr>
          <w:p w14:paraId="592E723A" w14:textId="264CF173" w:rsidR="00946A02" w:rsidRPr="00CE19E0" w:rsidRDefault="00D81744" w:rsidP="00EB3F53">
            <w:pPr>
              <w:ind w:left="360"/>
              <w:jc w:val="both"/>
            </w:pPr>
            <w:r>
              <w:lastRenderedPageBreak/>
              <w:t>Being reminded by own vulnerability when patient resembles know person characteristics.</w:t>
            </w:r>
          </w:p>
        </w:tc>
      </w:tr>
      <w:tr w:rsidR="00946A02" w:rsidRPr="00CE19E0" w14:paraId="2AB5E413" w14:textId="77777777" w:rsidTr="00EB3F53">
        <w:tc>
          <w:tcPr>
            <w:tcW w:w="3114" w:type="dxa"/>
          </w:tcPr>
          <w:p w14:paraId="039EAF1F" w14:textId="5D5FE1A4" w:rsidR="00946A02" w:rsidRPr="00CE19E0" w:rsidRDefault="00F25EC6" w:rsidP="00EB3F53">
            <w:pPr>
              <w:jc w:val="both"/>
            </w:pPr>
            <w:r>
              <w:t>If that’s me</w:t>
            </w:r>
          </w:p>
        </w:tc>
        <w:tc>
          <w:tcPr>
            <w:tcW w:w="5953" w:type="dxa"/>
          </w:tcPr>
          <w:p w14:paraId="79B0E045" w14:textId="7846F006" w:rsidR="00946A02" w:rsidRPr="00CE19E0" w:rsidRDefault="00F25EC6" w:rsidP="002A2EEF">
            <w:pPr>
              <w:jc w:val="both"/>
            </w:pPr>
            <w:r>
              <w:t xml:space="preserve">131-134: </w:t>
            </w:r>
            <w:r w:rsidRPr="00F25EC6">
              <w:t xml:space="preserve">Much harder with Covid I think, because, with the family, they are not here, they are dying on their own. I think that’s sad. I always put myself in the situation … </w:t>
            </w:r>
            <w:r w:rsidRPr="00F25EC6">
              <w:rPr>
                <w:b/>
                <w:bCs/>
                <w:color w:val="FF0000"/>
              </w:rPr>
              <w:t>if that’s me</w:t>
            </w:r>
            <w:r w:rsidRPr="00F25EC6">
              <w:rPr>
                <w:color w:val="FF0000"/>
              </w:rPr>
              <w:t xml:space="preserve"> </w:t>
            </w:r>
            <w:r w:rsidRPr="00F25EC6">
              <w:t>… I would want someone holding my hand, I would want my family to be there but, there’s no one.</w:t>
            </w:r>
          </w:p>
        </w:tc>
        <w:tc>
          <w:tcPr>
            <w:tcW w:w="5245" w:type="dxa"/>
          </w:tcPr>
          <w:p w14:paraId="1198B71F" w14:textId="41508DEF" w:rsidR="00946A02" w:rsidRPr="00CE19E0" w:rsidRDefault="00F25EC6" w:rsidP="00EB3F53">
            <w:pPr>
              <w:ind w:left="360"/>
              <w:jc w:val="both"/>
            </w:pPr>
            <w:r>
              <w:t>Describing the death of patient based on her own personal values.</w:t>
            </w:r>
          </w:p>
        </w:tc>
      </w:tr>
      <w:tr w:rsidR="00946A02" w:rsidRPr="00CE19E0" w14:paraId="5A0E9D70" w14:textId="77777777" w:rsidTr="00EB3F53">
        <w:tc>
          <w:tcPr>
            <w:tcW w:w="3114" w:type="dxa"/>
          </w:tcPr>
          <w:p w14:paraId="1EFB6F24" w14:textId="7A4A78D6" w:rsidR="00946A02" w:rsidRPr="00CE19E0" w:rsidRDefault="00C120F9" w:rsidP="00EB3F53">
            <w:pPr>
              <w:jc w:val="both"/>
            </w:pPr>
            <w:r>
              <w:t>Appreciate</w:t>
            </w:r>
          </w:p>
        </w:tc>
        <w:tc>
          <w:tcPr>
            <w:tcW w:w="5953" w:type="dxa"/>
          </w:tcPr>
          <w:p w14:paraId="2EE3816F" w14:textId="2769647E" w:rsidR="00946A02" w:rsidRPr="00CE19E0" w:rsidRDefault="00C120F9" w:rsidP="00410D00">
            <w:pPr>
              <w:jc w:val="both"/>
            </w:pPr>
            <w:r>
              <w:t xml:space="preserve">140-143: </w:t>
            </w:r>
            <w:r w:rsidRPr="00C120F9">
              <w:t xml:space="preserve">So, I look at it more positively I suppose. I’ve learnt to appreciate more my family. I phone my parent’s every day … like before it’s probably like once every week. But now, almost like every day. You just learn to </w:t>
            </w:r>
            <w:r w:rsidRPr="00C120F9">
              <w:rPr>
                <w:b/>
                <w:bCs/>
                <w:color w:val="FF0000"/>
              </w:rPr>
              <w:t>appreciate what you’ve got</w:t>
            </w:r>
            <w:r w:rsidRPr="00C120F9">
              <w:t>. And my kids, I’m just grateful that they are here. For my husband. You learn to appreciate things I think.</w:t>
            </w:r>
          </w:p>
        </w:tc>
        <w:tc>
          <w:tcPr>
            <w:tcW w:w="5245" w:type="dxa"/>
          </w:tcPr>
          <w:p w14:paraId="68E9527E" w14:textId="7E07E4D8" w:rsidR="00946A02" w:rsidRPr="00CE19E0" w:rsidRDefault="00C120F9" w:rsidP="00EB3F53">
            <w:pPr>
              <w:ind w:left="360"/>
              <w:jc w:val="both"/>
            </w:pPr>
            <w:r>
              <w:t>Death experiences caused her to be more thankful</w:t>
            </w:r>
          </w:p>
        </w:tc>
      </w:tr>
      <w:tr w:rsidR="00946A02" w:rsidRPr="00CE19E0" w14:paraId="73DFF615" w14:textId="77777777" w:rsidTr="00EB3F53">
        <w:tc>
          <w:tcPr>
            <w:tcW w:w="3114" w:type="dxa"/>
          </w:tcPr>
          <w:p w14:paraId="7DBAC094" w14:textId="663C5C68" w:rsidR="00946A02" w:rsidRPr="00CE19E0" w:rsidRDefault="003855F4" w:rsidP="00EB3F53">
            <w:pPr>
              <w:jc w:val="both"/>
            </w:pPr>
            <w:r>
              <w:t>Doesn’t matter</w:t>
            </w:r>
          </w:p>
        </w:tc>
        <w:tc>
          <w:tcPr>
            <w:tcW w:w="5953" w:type="dxa"/>
          </w:tcPr>
          <w:p w14:paraId="007AE761" w14:textId="58839929" w:rsidR="00946A02" w:rsidRPr="00CE19E0" w:rsidRDefault="003855F4" w:rsidP="00EB3F53">
            <w:pPr>
              <w:jc w:val="both"/>
            </w:pPr>
            <w:r>
              <w:t xml:space="preserve">146-147: </w:t>
            </w:r>
            <w:r w:rsidRPr="003855F4">
              <w:t xml:space="preserve">I think you just </w:t>
            </w:r>
            <w:proofErr w:type="gramStart"/>
            <w:r w:rsidRPr="003855F4">
              <w:t>have to</w:t>
            </w:r>
            <w:proofErr w:type="gramEnd"/>
            <w:r w:rsidRPr="003855F4">
              <w:t xml:space="preserve"> live your life to the fullest. There are a lot of things that </w:t>
            </w:r>
            <w:r w:rsidRPr="003855F4">
              <w:rPr>
                <w:b/>
                <w:bCs/>
                <w:color w:val="FF0000"/>
              </w:rPr>
              <w:t>doesn’t matter anymore</w:t>
            </w:r>
            <w:r w:rsidRPr="003855F4">
              <w:t>, isn’t it?</w:t>
            </w:r>
          </w:p>
        </w:tc>
        <w:tc>
          <w:tcPr>
            <w:tcW w:w="5245" w:type="dxa"/>
          </w:tcPr>
          <w:p w14:paraId="060B203A" w14:textId="2EC70D47" w:rsidR="00D7053E" w:rsidRPr="00CE19E0" w:rsidRDefault="003855F4" w:rsidP="00EB3F53">
            <w:pPr>
              <w:ind w:left="360"/>
              <w:jc w:val="both"/>
            </w:pPr>
            <w:r>
              <w:t>Death experiences are causing a shift in life priorities</w:t>
            </w:r>
          </w:p>
        </w:tc>
      </w:tr>
      <w:tr w:rsidR="00946A02" w:rsidRPr="00CE19E0" w14:paraId="78C83281" w14:textId="77777777" w:rsidTr="00EB3F53">
        <w:tc>
          <w:tcPr>
            <w:tcW w:w="3114" w:type="dxa"/>
          </w:tcPr>
          <w:p w14:paraId="71F084FC" w14:textId="2F36AD9E" w:rsidR="00946A02" w:rsidRPr="00CE19E0" w:rsidRDefault="00373EAD" w:rsidP="00EB3F53">
            <w:pPr>
              <w:jc w:val="both"/>
            </w:pPr>
            <w:r>
              <w:t>Being strong</w:t>
            </w:r>
          </w:p>
        </w:tc>
        <w:tc>
          <w:tcPr>
            <w:tcW w:w="5953" w:type="dxa"/>
          </w:tcPr>
          <w:p w14:paraId="39F468B1" w14:textId="77777777" w:rsidR="00B9068F" w:rsidRDefault="00373EAD" w:rsidP="00EB3F53">
            <w:pPr>
              <w:jc w:val="both"/>
              <w:rPr>
                <w:b/>
                <w:bCs/>
                <w:color w:val="FF0000"/>
              </w:rPr>
            </w:pPr>
            <w:r>
              <w:t xml:space="preserve">153-154: </w:t>
            </w:r>
            <w:r w:rsidRPr="00373EAD">
              <w:t xml:space="preserve">And as a Band 7 where do we go for support? When someone is passing away, you are the one there </w:t>
            </w:r>
            <w:r w:rsidRPr="00373EAD">
              <w:rPr>
                <w:b/>
                <w:bCs/>
                <w:color w:val="FF0000"/>
              </w:rPr>
              <w:t xml:space="preserve">who </w:t>
            </w:r>
            <w:proofErr w:type="gramStart"/>
            <w:r w:rsidRPr="00373EAD">
              <w:rPr>
                <w:b/>
                <w:bCs/>
                <w:color w:val="FF0000"/>
              </w:rPr>
              <w:t>has to</w:t>
            </w:r>
            <w:proofErr w:type="gramEnd"/>
            <w:r w:rsidRPr="00373EAD">
              <w:rPr>
                <w:b/>
                <w:bCs/>
                <w:color w:val="FF0000"/>
              </w:rPr>
              <w:t xml:space="preserve"> be strong.</w:t>
            </w:r>
          </w:p>
          <w:p w14:paraId="084E18B5" w14:textId="4880D768" w:rsidR="00373EAD" w:rsidRPr="00373EAD" w:rsidRDefault="00373EAD" w:rsidP="00EB3F53">
            <w:pPr>
              <w:jc w:val="both"/>
            </w:pPr>
            <w:r>
              <w:t xml:space="preserve">147-150: </w:t>
            </w:r>
            <w:r w:rsidRPr="00373EAD">
              <w:t xml:space="preserve">You would </w:t>
            </w:r>
            <w:r w:rsidRPr="00373EAD">
              <w:rPr>
                <w:b/>
                <w:bCs/>
                <w:color w:val="FF0000"/>
              </w:rPr>
              <w:t>have nurses coming to you</w:t>
            </w:r>
            <w:r w:rsidRPr="00373EAD">
              <w:t xml:space="preserve">, </w:t>
            </w:r>
            <w:proofErr w:type="gramStart"/>
            <w:r w:rsidRPr="00373EAD">
              <w:t>at the moment</w:t>
            </w:r>
            <w:proofErr w:type="gramEnd"/>
            <w:r w:rsidRPr="00373EAD">
              <w:t xml:space="preserve"> it’s quite a lot and it’s a worrying situation because people have different ways of coping. And some of them, you can see that they are really broken.</w:t>
            </w:r>
          </w:p>
        </w:tc>
        <w:tc>
          <w:tcPr>
            <w:tcW w:w="5245" w:type="dxa"/>
          </w:tcPr>
          <w:p w14:paraId="371697BE" w14:textId="78C14EBA" w:rsidR="00946A02" w:rsidRPr="00CE19E0" w:rsidRDefault="00373EAD" w:rsidP="00EB3F53">
            <w:pPr>
              <w:ind w:left="360"/>
              <w:jc w:val="both"/>
            </w:pPr>
            <w:r>
              <w:t>Being leader means being strong to offer support for staff who could be often broken.</w:t>
            </w:r>
          </w:p>
        </w:tc>
      </w:tr>
      <w:tr w:rsidR="00946A02" w:rsidRPr="00CE19E0" w14:paraId="0256EACE" w14:textId="77777777" w:rsidTr="00EB3F53">
        <w:tc>
          <w:tcPr>
            <w:tcW w:w="3114" w:type="dxa"/>
          </w:tcPr>
          <w:p w14:paraId="334680F1" w14:textId="39F3C50B" w:rsidR="00946A02" w:rsidRPr="00CE19E0" w:rsidRDefault="00A86ED7" w:rsidP="00EB3F53">
            <w:pPr>
              <w:jc w:val="both"/>
            </w:pPr>
            <w:r>
              <w:t>Walking and running</w:t>
            </w:r>
          </w:p>
        </w:tc>
        <w:tc>
          <w:tcPr>
            <w:tcW w:w="5953" w:type="dxa"/>
          </w:tcPr>
          <w:p w14:paraId="0B8D357E" w14:textId="1786A0B2" w:rsidR="00455000" w:rsidRPr="00CE19E0" w:rsidRDefault="00A86ED7" w:rsidP="00EB3F53">
            <w:pPr>
              <w:jc w:val="both"/>
            </w:pPr>
            <w:r>
              <w:t xml:space="preserve">154-156: </w:t>
            </w:r>
            <w:r w:rsidRPr="00A86ED7">
              <w:t xml:space="preserve">I love walking from work, it’s such a good time for ‘me time’ and it just gives you time to think. </w:t>
            </w:r>
            <w:r w:rsidRPr="00A86ED7">
              <w:rPr>
                <w:color w:val="FF0000"/>
              </w:rPr>
              <w:t>Walking, I run as well.</w:t>
            </w:r>
          </w:p>
        </w:tc>
        <w:tc>
          <w:tcPr>
            <w:tcW w:w="5245" w:type="dxa"/>
          </w:tcPr>
          <w:p w14:paraId="4349D400" w14:textId="6DFA73B9" w:rsidR="00946A02" w:rsidRPr="00CE19E0" w:rsidRDefault="00A86ED7" w:rsidP="00EB3F53">
            <w:pPr>
              <w:ind w:left="360"/>
              <w:jc w:val="both"/>
            </w:pPr>
            <w:r>
              <w:t>Physical activity as coping mechanism</w:t>
            </w:r>
          </w:p>
        </w:tc>
      </w:tr>
      <w:tr w:rsidR="00946A02" w:rsidRPr="00CE19E0" w14:paraId="30CA6B37" w14:textId="77777777" w:rsidTr="00EB3F53">
        <w:tc>
          <w:tcPr>
            <w:tcW w:w="3114" w:type="dxa"/>
          </w:tcPr>
          <w:p w14:paraId="5B7A9C67" w14:textId="0FF81BAE" w:rsidR="00946A02" w:rsidRPr="00CE19E0" w:rsidRDefault="00D71509" w:rsidP="00EB3F53">
            <w:pPr>
              <w:jc w:val="both"/>
            </w:pPr>
            <w:r>
              <w:t>Talking</w:t>
            </w:r>
          </w:p>
        </w:tc>
        <w:tc>
          <w:tcPr>
            <w:tcW w:w="5953" w:type="dxa"/>
          </w:tcPr>
          <w:p w14:paraId="4744CCCD" w14:textId="77777777" w:rsidR="00B9089F" w:rsidRDefault="00D71509" w:rsidP="00EB3F53">
            <w:pPr>
              <w:jc w:val="both"/>
            </w:pPr>
            <w:r>
              <w:t xml:space="preserve">160-161: </w:t>
            </w:r>
            <w:r w:rsidRPr="00D71509">
              <w:t xml:space="preserve">And I </w:t>
            </w:r>
            <w:r w:rsidRPr="00D71509">
              <w:rPr>
                <w:b/>
                <w:bCs/>
                <w:color w:val="FF0000"/>
              </w:rPr>
              <w:t xml:space="preserve">talk </w:t>
            </w:r>
            <w:r w:rsidRPr="00D71509">
              <w:t>to my husband a lot. Although, I don’t know if he listens to me, probably just listens, but yeah … talking.</w:t>
            </w:r>
          </w:p>
          <w:p w14:paraId="595BE69A" w14:textId="77777777" w:rsidR="00D71509" w:rsidRDefault="00D71509" w:rsidP="00EB3F53">
            <w:pPr>
              <w:jc w:val="both"/>
            </w:pPr>
            <w:r>
              <w:t xml:space="preserve">173-178: </w:t>
            </w:r>
            <w:proofErr w:type="gramStart"/>
            <w:r w:rsidRPr="00D71509">
              <w:t>So</w:t>
            </w:r>
            <w:proofErr w:type="gramEnd"/>
            <w:r w:rsidRPr="00D71509">
              <w:t xml:space="preserve"> the matron has spoken to me and asked if I want to talk to someone? I said no, I am happy to </w:t>
            </w:r>
            <w:r w:rsidRPr="00D71509">
              <w:rPr>
                <w:b/>
                <w:bCs/>
                <w:color w:val="FF0000"/>
              </w:rPr>
              <w:t>talk</w:t>
            </w:r>
            <w:r w:rsidRPr="00D71509">
              <w:t xml:space="preserve"> to you and rest of the Band 7. I don’t know, it’s probably handy to speak to a professional, I have never tried that before, but I would rather speak with someone that I know. Some people speak to a psychologist, a professional, as I think we have the option, but I have never tried, I don’t know if I’m going to be uncomfortable. I don’t know. I could try, but I don’t know.</w:t>
            </w:r>
          </w:p>
          <w:p w14:paraId="4904EF5C" w14:textId="16326278" w:rsidR="00AB5923" w:rsidRPr="00CE19E0" w:rsidRDefault="00AB5923" w:rsidP="00EB3F53">
            <w:pPr>
              <w:jc w:val="both"/>
            </w:pPr>
            <w:r>
              <w:t xml:space="preserve">185: </w:t>
            </w:r>
            <w:r w:rsidRPr="00AB5923">
              <w:t xml:space="preserve">I’ve always been able to cope because I </w:t>
            </w:r>
            <w:r w:rsidRPr="00AB5923">
              <w:rPr>
                <w:b/>
                <w:bCs/>
                <w:color w:val="FF0000"/>
              </w:rPr>
              <w:t>talk</w:t>
            </w:r>
            <w:r w:rsidRPr="00AB5923">
              <w:t xml:space="preserve"> about it.</w:t>
            </w:r>
          </w:p>
        </w:tc>
        <w:tc>
          <w:tcPr>
            <w:tcW w:w="5245" w:type="dxa"/>
          </w:tcPr>
          <w:p w14:paraId="5D5F6C4B" w14:textId="36863F3B" w:rsidR="00946A02" w:rsidRPr="00CE19E0" w:rsidRDefault="00D71509" w:rsidP="00EB3F53">
            <w:pPr>
              <w:ind w:left="360"/>
              <w:jc w:val="both"/>
            </w:pPr>
            <w:r>
              <w:t>Talking with someone she knows as a coping mechanism</w:t>
            </w:r>
          </w:p>
        </w:tc>
      </w:tr>
      <w:tr w:rsidR="00946A02" w:rsidRPr="00CE19E0" w14:paraId="30FEE27A" w14:textId="77777777" w:rsidTr="00EB3F53">
        <w:tc>
          <w:tcPr>
            <w:tcW w:w="3114" w:type="dxa"/>
          </w:tcPr>
          <w:p w14:paraId="607FDB05" w14:textId="1661617F" w:rsidR="00946A02" w:rsidRPr="00CE19E0" w:rsidRDefault="00D71509" w:rsidP="00EB3F53">
            <w:pPr>
              <w:jc w:val="both"/>
            </w:pPr>
            <w:r>
              <w:t>Still the same</w:t>
            </w:r>
          </w:p>
        </w:tc>
        <w:tc>
          <w:tcPr>
            <w:tcW w:w="5953" w:type="dxa"/>
          </w:tcPr>
          <w:p w14:paraId="0D2B2EBC" w14:textId="77777777" w:rsidR="00912FC0" w:rsidRDefault="00D71509" w:rsidP="00EB3F53">
            <w:pPr>
              <w:jc w:val="both"/>
            </w:pPr>
            <w:r>
              <w:t xml:space="preserve">184-185: </w:t>
            </w:r>
            <w:r w:rsidRPr="00D71509">
              <w:t xml:space="preserve">I don’t think so, </w:t>
            </w:r>
            <w:r w:rsidRPr="00D71509">
              <w:rPr>
                <w:b/>
                <w:bCs/>
                <w:color w:val="FF0000"/>
              </w:rPr>
              <w:t>it’s still the same</w:t>
            </w:r>
            <w:r w:rsidRPr="00D71509">
              <w:t>. I empathize with the family. I suppose. I don’t know. Am I stronger? I’m not hard. I’ve always been able to cope because I talk about it.</w:t>
            </w:r>
          </w:p>
          <w:p w14:paraId="240237F1" w14:textId="2C862BE8" w:rsidR="00AB5923" w:rsidRPr="00CE19E0" w:rsidRDefault="00AB5923" w:rsidP="00EB3F53">
            <w:pPr>
              <w:jc w:val="both"/>
            </w:pPr>
            <w:r>
              <w:lastRenderedPageBreak/>
              <w:t xml:space="preserve">187: </w:t>
            </w:r>
            <w:r w:rsidRPr="00AB5923">
              <w:t xml:space="preserve">But coping-wise I am </w:t>
            </w:r>
            <w:r w:rsidRPr="00AB5923">
              <w:rPr>
                <w:b/>
                <w:bCs/>
                <w:color w:val="FF0000"/>
              </w:rPr>
              <w:t>still the same</w:t>
            </w:r>
            <w:r w:rsidRPr="00AB5923">
              <w:t>.</w:t>
            </w:r>
          </w:p>
        </w:tc>
        <w:tc>
          <w:tcPr>
            <w:tcW w:w="5245" w:type="dxa"/>
          </w:tcPr>
          <w:p w14:paraId="0428EC53" w14:textId="111EA77D" w:rsidR="00946A02" w:rsidRPr="00CE19E0" w:rsidRDefault="00D71509" w:rsidP="00EB3F53">
            <w:pPr>
              <w:ind w:left="360"/>
              <w:jc w:val="both"/>
            </w:pPr>
            <w:r>
              <w:lastRenderedPageBreak/>
              <w:t>Experiencing death hasn’t changed over the years</w:t>
            </w:r>
          </w:p>
        </w:tc>
      </w:tr>
      <w:tr w:rsidR="00946A02" w:rsidRPr="00CE19E0" w14:paraId="04E2A02A" w14:textId="77777777" w:rsidTr="00EB3F53">
        <w:tc>
          <w:tcPr>
            <w:tcW w:w="3114" w:type="dxa"/>
          </w:tcPr>
          <w:p w14:paraId="3D43303F" w14:textId="2E66FFDD" w:rsidR="00946A02" w:rsidRPr="00CE19E0" w:rsidRDefault="00976896" w:rsidP="00EB3F53">
            <w:pPr>
              <w:jc w:val="both"/>
            </w:pPr>
            <w:r>
              <w:t>Being human</w:t>
            </w:r>
          </w:p>
        </w:tc>
        <w:tc>
          <w:tcPr>
            <w:tcW w:w="5953" w:type="dxa"/>
          </w:tcPr>
          <w:p w14:paraId="559EB721" w14:textId="2A6CC423" w:rsidR="00752813" w:rsidRPr="00CE19E0" w:rsidRDefault="00976896" w:rsidP="00EB3F53">
            <w:pPr>
              <w:jc w:val="both"/>
            </w:pPr>
            <w:r>
              <w:t xml:space="preserve">193-196: </w:t>
            </w:r>
            <w:r w:rsidRPr="00976896">
              <w:t xml:space="preserve">I think if I don’t get affected </w:t>
            </w:r>
            <w:proofErr w:type="gramStart"/>
            <w:r w:rsidRPr="00976896">
              <w:t>anymore</w:t>
            </w:r>
            <w:proofErr w:type="gramEnd"/>
            <w:r w:rsidRPr="00976896">
              <w:t xml:space="preserve"> I would leave my profession. I don’t think it’s the right job for you if you don’t get affected anymore. It’s part of </w:t>
            </w:r>
            <w:r w:rsidRPr="00976896">
              <w:rPr>
                <w:b/>
                <w:bCs/>
                <w:color w:val="FF0000"/>
              </w:rPr>
              <w:t>being human</w:t>
            </w:r>
            <w:r w:rsidRPr="00976896">
              <w:t>, it’s part of being a nurse to be able to empathize. If you wouldn’t be able to empathize with the family or the patient than you are in the wrong profession.</w:t>
            </w:r>
          </w:p>
        </w:tc>
        <w:tc>
          <w:tcPr>
            <w:tcW w:w="5245" w:type="dxa"/>
          </w:tcPr>
          <w:p w14:paraId="44E44973" w14:textId="4BE727B6" w:rsidR="00946A02" w:rsidRPr="00CE19E0" w:rsidRDefault="00976896" w:rsidP="00EB3F53">
            <w:pPr>
              <w:ind w:left="360"/>
              <w:jc w:val="both"/>
            </w:pPr>
            <w:r>
              <w:t>Being affected by death is part of being human, being a nurse.</w:t>
            </w:r>
          </w:p>
        </w:tc>
      </w:tr>
      <w:tr w:rsidR="005B7D46" w:rsidRPr="00CE19E0" w14:paraId="26C85CFF" w14:textId="77777777" w:rsidTr="00EB3F53">
        <w:tc>
          <w:tcPr>
            <w:tcW w:w="3114" w:type="dxa"/>
          </w:tcPr>
          <w:p w14:paraId="05272781" w14:textId="20F80747" w:rsidR="005B7D46" w:rsidRPr="00CE19E0" w:rsidRDefault="005008AF" w:rsidP="00EB3F53">
            <w:pPr>
              <w:jc w:val="both"/>
            </w:pPr>
            <w:r>
              <w:t>Praying</w:t>
            </w:r>
          </w:p>
        </w:tc>
        <w:tc>
          <w:tcPr>
            <w:tcW w:w="5953" w:type="dxa"/>
          </w:tcPr>
          <w:p w14:paraId="4A2334D6" w14:textId="22811611" w:rsidR="00912FC0" w:rsidRPr="00CE19E0" w:rsidRDefault="005008AF" w:rsidP="006F0845">
            <w:pPr>
              <w:jc w:val="both"/>
            </w:pPr>
            <w:r>
              <w:t xml:space="preserve">205-208: </w:t>
            </w:r>
            <w:r w:rsidRPr="005008AF">
              <w:t>And that’s the hardest bit I think, because you get to know the relatives. And you know when they come here, the viewing room</w:t>
            </w:r>
            <w:r w:rsidRPr="005008AF">
              <w:rPr>
                <w:b/>
                <w:bCs/>
                <w:color w:val="FF0000"/>
              </w:rPr>
              <w:t>, I pray</w:t>
            </w:r>
            <w:r w:rsidRPr="005008AF">
              <w:rPr>
                <w:color w:val="FF0000"/>
              </w:rPr>
              <w:t xml:space="preserve"> </w:t>
            </w:r>
            <w:r w:rsidRPr="005008AF">
              <w:t xml:space="preserve">for them, silently. I was thinking, maybe my colleagues think I’m a bit, but I just stay there and </w:t>
            </w:r>
            <w:r w:rsidRPr="005008AF">
              <w:rPr>
                <w:b/>
                <w:bCs/>
                <w:color w:val="FF0000"/>
              </w:rPr>
              <w:t>pray</w:t>
            </w:r>
            <w:r w:rsidRPr="005008AF">
              <w:t xml:space="preserve"> for them. I do. I don’t know what religion </w:t>
            </w:r>
            <w:proofErr w:type="gramStart"/>
            <w:r w:rsidRPr="005008AF">
              <w:t>are they</w:t>
            </w:r>
            <w:proofErr w:type="gramEnd"/>
            <w:r w:rsidRPr="005008AF">
              <w:t xml:space="preserve"> but </w:t>
            </w:r>
            <w:r w:rsidRPr="005008AF">
              <w:rPr>
                <w:b/>
                <w:bCs/>
                <w:color w:val="FF0000"/>
              </w:rPr>
              <w:t>I pray</w:t>
            </w:r>
            <w:r w:rsidRPr="005008AF">
              <w:rPr>
                <w:color w:val="FF0000"/>
              </w:rPr>
              <w:t xml:space="preserve"> </w:t>
            </w:r>
            <w:r w:rsidRPr="005008AF">
              <w:t>for them.</w:t>
            </w:r>
          </w:p>
        </w:tc>
        <w:tc>
          <w:tcPr>
            <w:tcW w:w="5245" w:type="dxa"/>
          </w:tcPr>
          <w:p w14:paraId="43AEDFB1" w14:textId="1AFFDECA" w:rsidR="00912FC0" w:rsidRPr="00CE19E0" w:rsidRDefault="005008AF" w:rsidP="00EB3F53">
            <w:pPr>
              <w:ind w:left="360"/>
              <w:jc w:val="both"/>
            </w:pPr>
            <w:r>
              <w:t xml:space="preserve">Spiritual care is an important part of dealing with relatives </w:t>
            </w:r>
            <w:proofErr w:type="gramStart"/>
            <w:r>
              <w:t>and also</w:t>
            </w:r>
            <w:proofErr w:type="gramEnd"/>
            <w:r>
              <w:t xml:space="preserve"> a coping mechanism.</w:t>
            </w:r>
          </w:p>
        </w:tc>
      </w:tr>
      <w:tr w:rsidR="005B7D46" w:rsidRPr="00CE19E0" w14:paraId="20CE9EB4" w14:textId="77777777" w:rsidTr="00EB3F53">
        <w:tc>
          <w:tcPr>
            <w:tcW w:w="3114" w:type="dxa"/>
          </w:tcPr>
          <w:p w14:paraId="6FA4785A" w14:textId="453EABE7" w:rsidR="005B7D46" w:rsidRPr="00CE19E0" w:rsidRDefault="007E59ED" w:rsidP="00EB3F53">
            <w:pPr>
              <w:jc w:val="both"/>
            </w:pPr>
            <w:r>
              <w:t>Know the patient</w:t>
            </w:r>
          </w:p>
        </w:tc>
        <w:tc>
          <w:tcPr>
            <w:tcW w:w="5953" w:type="dxa"/>
          </w:tcPr>
          <w:p w14:paraId="13AA0D1C" w14:textId="120E3B48" w:rsidR="005B7D46" w:rsidRPr="00CE19E0" w:rsidRDefault="007E59ED" w:rsidP="007E59ED">
            <w:pPr>
              <w:jc w:val="both"/>
            </w:pPr>
            <w:r>
              <w:t xml:space="preserve">220-227: </w:t>
            </w:r>
            <w:r>
              <w:t>And then speaking to the family is the hardest bit. Anyone you speak to it’s always the hardest bit, speaking to the relatives.</w:t>
            </w:r>
            <w:r>
              <w:t xml:space="preserve"> </w:t>
            </w:r>
            <w:r>
              <w:t xml:space="preserve">Because </w:t>
            </w:r>
            <w:r w:rsidRPr="007E59ED">
              <w:rPr>
                <w:b/>
                <w:bCs/>
                <w:color w:val="FF0000"/>
              </w:rPr>
              <w:t>you get to know them</w:t>
            </w:r>
            <w:r>
              <w:t xml:space="preserve">. </w:t>
            </w:r>
            <w:r w:rsidRPr="007E59ED">
              <w:rPr>
                <w:b/>
                <w:bCs/>
                <w:color w:val="FF0000"/>
              </w:rPr>
              <w:t>You get to know the patient more and you know that they are important</w:t>
            </w:r>
            <w:r w:rsidRPr="007E59ED">
              <w:rPr>
                <w:color w:val="FF0000"/>
              </w:rPr>
              <w:t xml:space="preserve"> </w:t>
            </w:r>
            <w:r>
              <w:t>to the one that you are talking to. And they are basically gone from their lives. Especially with trauma, their life is changed forever. The impact of that.</w:t>
            </w:r>
          </w:p>
        </w:tc>
        <w:tc>
          <w:tcPr>
            <w:tcW w:w="5245" w:type="dxa"/>
          </w:tcPr>
          <w:p w14:paraId="7DC59ABF" w14:textId="4A7D9501" w:rsidR="005B7D46" w:rsidRPr="00CE19E0" w:rsidRDefault="007E59ED" w:rsidP="00EB3F53">
            <w:pPr>
              <w:ind w:left="360"/>
              <w:jc w:val="both"/>
            </w:pPr>
            <w:r>
              <w:t>Getting to know the patient and dealing with relatives is the hardest part of the death experience</w:t>
            </w:r>
          </w:p>
        </w:tc>
      </w:tr>
      <w:tr w:rsidR="005B7D46" w:rsidRPr="00CE19E0" w14:paraId="61B8D0D5" w14:textId="77777777" w:rsidTr="00EB3F53">
        <w:tc>
          <w:tcPr>
            <w:tcW w:w="3114" w:type="dxa"/>
          </w:tcPr>
          <w:p w14:paraId="31AB290C" w14:textId="20809FDA" w:rsidR="005B7D46" w:rsidRPr="00CE19E0" w:rsidRDefault="00196111" w:rsidP="00EB3F53">
            <w:pPr>
              <w:jc w:val="both"/>
            </w:pPr>
            <w:r>
              <w:t>Die like that</w:t>
            </w:r>
          </w:p>
        </w:tc>
        <w:tc>
          <w:tcPr>
            <w:tcW w:w="5953" w:type="dxa"/>
          </w:tcPr>
          <w:p w14:paraId="5DD533C4" w14:textId="77777777" w:rsidR="00B9089F" w:rsidRDefault="00196111" w:rsidP="00EB3F53">
            <w:pPr>
              <w:jc w:val="both"/>
            </w:pPr>
            <w:r>
              <w:t xml:space="preserve">232-235: </w:t>
            </w:r>
            <w:r w:rsidRPr="00196111">
              <w:t xml:space="preserve">It’s a big difference. So, with the palliative one your aim for the patient is to die with dignity, peacefully and to make sure that the family are there, and it gives me comfort when the family is there and are holding their hand. Because I would want </w:t>
            </w:r>
            <w:r w:rsidRPr="00196111">
              <w:rPr>
                <w:b/>
                <w:bCs/>
                <w:color w:val="FF0000"/>
              </w:rPr>
              <w:t>to die like that</w:t>
            </w:r>
            <w:r w:rsidRPr="00196111">
              <w:t>, with my family there around me, just in quiet, a peaceful, dignified death.</w:t>
            </w:r>
          </w:p>
          <w:p w14:paraId="3A78C5F5" w14:textId="272DF00E" w:rsidR="00D707AF" w:rsidRPr="00CE19E0" w:rsidRDefault="00D707AF" w:rsidP="00EB3F53">
            <w:pPr>
              <w:jc w:val="both"/>
            </w:pPr>
            <w:r>
              <w:t xml:space="preserve">239-244: </w:t>
            </w:r>
            <w:r w:rsidRPr="00D707AF">
              <w:t xml:space="preserve">We do try our best. When we’ve got a patient who is for palliation, even in these Covid times we try to bring in the family. Like the other day, the patient got </w:t>
            </w:r>
            <w:proofErr w:type="gramStart"/>
            <w:r w:rsidRPr="00D707AF">
              <w:t>Covid</w:t>
            </w:r>
            <w:proofErr w:type="gramEnd"/>
            <w:r w:rsidRPr="00D707AF">
              <w:t xml:space="preserve"> but we still tried to bring the family in and it’s quite difficult in Resus especially if it’s an AGP, so it’s difficult for the family to come in, so we do try to find a </w:t>
            </w:r>
            <w:proofErr w:type="spellStart"/>
            <w:r w:rsidRPr="00D707AF">
              <w:t>sideroom</w:t>
            </w:r>
            <w:proofErr w:type="spellEnd"/>
            <w:r w:rsidRPr="00D707AF">
              <w:t xml:space="preserve">. We’ve got a </w:t>
            </w:r>
            <w:proofErr w:type="spellStart"/>
            <w:r w:rsidRPr="00D707AF">
              <w:t>sideroom</w:t>
            </w:r>
            <w:proofErr w:type="spellEnd"/>
            <w:r w:rsidRPr="00D707AF">
              <w:t xml:space="preserve"> in Resus and we’ve got one here, so we do try our best to bring the family in and to </w:t>
            </w:r>
            <w:r w:rsidRPr="00D707AF">
              <w:rPr>
                <w:b/>
                <w:bCs/>
                <w:color w:val="FF0000"/>
              </w:rPr>
              <w:t>have their time with the patient,</w:t>
            </w:r>
            <w:r w:rsidRPr="00D707AF">
              <w:t xml:space="preserve"> as that is the last </w:t>
            </w:r>
            <w:proofErr w:type="gramStart"/>
            <w:r w:rsidRPr="00D707AF">
              <w:t>time</w:t>
            </w:r>
            <w:proofErr w:type="gramEnd"/>
            <w:r w:rsidRPr="00D707AF">
              <w:t xml:space="preserve"> they are going to see them.</w:t>
            </w:r>
          </w:p>
        </w:tc>
        <w:tc>
          <w:tcPr>
            <w:tcW w:w="5245" w:type="dxa"/>
          </w:tcPr>
          <w:p w14:paraId="464F0D2A" w14:textId="52C12D87" w:rsidR="005B7D46" w:rsidRPr="00CE19E0" w:rsidRDefault="00196111" w:rsidP="00EB3F53">
            <w:pPr>
              <w:ind w:left="360"/>
              <w:jc w:val="both"/>
            </w:pPr>
            <w:r>
              <w:t>Her definition of a good death rooted in her own values.</w:t>
            </w:r>
          </w:p>
        </w:tc>
      </w:tr>
      <w:tr w:rsidR="005B7D46" w:rsidRPr="00CE19E0" w14:paraId="57E88B94" w14:textId="77777777" w:rsidTr="00EB3F53">
        <w:tc>
          <w:tcPr>
            <w:tcW w:w="3114" w:type="dxa"/>
          </w:tcPr>
          <w:p w14:paraId="0A306DA6" w14:textId="7FDEF1B4" w:rsidR="005B7D46" w:rsidRPr="00CE19E0" w:rsidRDefault="00D707AF" w:rsidP="00EB3F53">
            <w:pPr>
              <w:jc w:val="both"/>
            </w:pPr>
            <w:r>
              <w:t>Important for me</w:t>
            </w:r>
          </w:p>
        </w:tc>
        <w:tc>
          <w:tcPr>
            <w:tcW w:w="5953" w:type="dxa"/>
          </w:tcPr>
          <w:p w14:paraId="1F24A633" w14:textId="5B32862F" w:rsidR="00AD4B7A" w:rsidRPr="00CE19E0" w:rsidRDefault="00D707AF" w:rsidP="00EB3F53">
            <w:pPr>
              <w:jc w:val="both"/>
            </w:pPr>
            <w:r>
              <w:t xml:space="preserve">247-250: </w:t>
            </w:r>
            <w:r w:rsidRPr="00D707AF">
              <w:t xml:space="preserve">So, if they come to ED, you need to get them to the theatre. If the family is here, I try to make sure, they see them before they go to the theatre, as you don’t know if they are going to make it, so </w:t>
            </w:r>
            <w:r w:rsidRPr="00D707AF">
              <w:rPr>
                <w:b/>
                <w:bCs/>
                <w:color w:val="FF0000"/>
              </w:rPr>
              <w:t xml:space="preserve">that’s </w:t>
            </w:r>
            <w:proofErr w:type="gramStart"/>
            <w:r w:rsidRPr="00D707AF">
              <w:rPr>
                <w:b/>
                <w:bCs/>
                <w:color w:val="FF0000"/>
              </w:rPr>
              <w:t>really important</w:t>
            </w:r>
            <w:proofErr w:type="gramEnd"/>
            <w:r w:rsidRPr="00D707AF">
              <w:rPr>
                <w:b/>
                <w:bCs/>
                <w:color w:val="FF0000"/>
              </w:rPr>
              <w:t xml:space="preserve"> for me</w:t>
            </w:r>
            <w:r w:rsidRPr="00D707AF">
              <w:t xml:space="preserve">. I would argue even </w:t>
            </w:r>
            <w:r w:rsidRPr="00D707AF">
              <w:lastRenderedPageBreak/>
              <w:t>with the doctor if they don’t want to, just even a minute on the corridor, just to hold their hand.</w:t>
            </w:r>
          </w:p>
        </w:tc>
        <w:tc>
          <w:tcPr>
            <w:tcW w:w="5245" w:type="dxa"/>
          </w:tcPr>
          <w:p w14:paraId="5C08C7DF" w14:textId="2C78B9D7" w:rsidR="005B7D46" w:rsidRPr="00CE19E0" w:rsidRDefault="00D707AF" w:rsidP="00EB3F53">
            <w:pPr>
              <w:ind w:left="360"/>
              <w:jc w:val="both"/>
            </w:pPr>
            <w:r>
              <w:lastRenderedPageBreak/>
              <w:t>Her view of dignified death and the care provided roots in her own values.</w:t>
            </w:r>
          </w:p>
        </w:tc>
      </w:tr>
      <w:tr w:rsidR="008D432F" w:rsidRPr="00CE19E0" w14:paraId="73C6C2AA" w14:textId="77777777" w:rsidTr="00EB3F53">
        <w:tc>
          <w:tcPr>
            <w:tcW w:w="3114" w:type="dxa"/>
          </w:tcPr>
          <w:p w14:paraId="15795802" w14:textId="5E2F4891" w:rsidR="008D432F" w:rsidRPr="00CE19E0" w:rsidRDefault="00EE43AD" w:rsidP="00EB3F53">
            <w:pPr>
              <w:jc w:val="both"/>
            </w:pPr>
            <w:r>
              <w:t>Closure</w:t>
            </w:r>
          </w:p>
        </w:tc>
        <w:tc>
          <w:tcPr>
            <w:tcW w:w="5953" w:type="dxa"/>
          </w:tcPr>
          <w:p w14:paraId="6B31F37B" w14:textId="279C66E6" w:rsidR="008D432F" w:rsidRPr="00CE19E0" w:rsidRDefault="00433A7B" w:rsidP="00EB3F53">
            <w:pPr>
              <w:jc w:val="both"/>
            </w:pPr>
            <w:r>
              <w:t xml:space="preserve">256-257: </w:t>
            </w:r>
            <w:r w:rsidRPr="00433A7B">
              <w:t xml:space="preserve">Sometimes you don’t know what happened with the patient, you might forget as well. But those patients you worry about, </w:t>
            </w:r>
            <w:r w:rsidRPr="00433A7B">
              <w:rPr>
                <w:b/>
                <w:bCs/>
                <w:color w:val="FF0000"/>
              </w:rPr>
              <w:t>sometimes you chase them up what happened to them</w:t>
            </w:r>
            <w:r w:rsidRPr="00433A7B">
              <w:t>.</w:t>
            </w:r>
          </w:p>
        </w:tc>
        <w:tc>
          <w:tcPr>
            <w:tcW w:w="5245" w:type="dxa"/>
          </w:tcPr>
          <w:p w14:paraId="76569CB5" w14:textId="5BD0E730" w:rsidR="008D432F" w:rsidRPr="00CE19E0" w:rsidRDefault="00EE43AD" w:rsidP="00EB3F53">
            <w:pPr>
              <w:ind w:left="360"/>
              <w:jc w:val="both"/>
            </w:pPr>
            <w:r>
              <w:t>Following-up on patients with whom a bond was formed</w:t>
            </w:r>
          </w:p>
        </w:tc>
      </w:tr>
      <w:tr w:rsidR="00D77959" w:rsidRPr="00CE19E0" w14:paraId="437A1317" w14:textId="77777777" w:rsidTr="00EB3F53">
        <w:tc>
          <w:tcPr>
            <w:tcW w:w="3114" w:type="dxa"/>
          </w:tcPr>
          <w:p w14:paraId="386E3132" w14:textId="7F3219C7" w:rsidR="00D77959" w:rsidRPr="00CE19E0" w:rsidRDefault="00C13D22" w:rsidP="00EB3F53">
            <w:pPr>
              <w:jc w:val="both"/>
            </w:pPr>
            <w:r>
              <w:t>Much harder</w:t>
            </w:r>
          </w:p>
        </w:tc>
        <w:tc>
          <w:tcPr>
            <w:tcW w:w="5953" w:type="dxa"/>
          </w:tcPr>
          <w:p w14:paraId="76622154" w14:textId="24480967" w:rsidR="00D77959" w:rsidRPr="00CE19E0" w:rsidRDefault="00C13D22" w:rsidP="00EB3F53">
            <w:pPr>
              <w:jc w:val="both"/>
            </w:pPr>
            <w:r>
              <w:t xml:space="preserve">261-266: </w:t>
            </w:r>
            <w:r w:rsidRPr="00C13D22">
              <w:t xml:space="preserve">If it’s sudden it’s </w:t>
            </w:r>
            <w:r w:rsidRPr="00C13D22">
              <w:rPr>
                <w:b/>
                <w:bCs/>
                <w:color w:val="FF0000"/>
              </w:rPr>
              <w:t>much harder</w:t>
            </w:r>
            <w:r w:rsidRPr="00C13D22">
              <w:t xml:space="preserve">, especially if it’s a young person. I had a tough shift yesterday, we’ve had a traumatic cardiac arrest, 21 years old, and the parents … can you imagine when your child is like 20, that’s a baby, it’s your baby. Can you imagine losing that? That’s hard, that’s harder because of the parents as well, you have to deal with </w:t>
            </w:r>
            <w:proofErr w:type="gramStart"/>
            <w:r w:rsidRPr="00C13D22">
              <w:t>them</w:t>
            </w:r>
            <w:proofErr w:type="gramEnd"/>
            <w:r w:rsidRPr="00C13D22">
              <w:t xml:space="preserve"> and you can just empathize with them. And I think having children is even more emotional. You can just feel what they are feeling. It’s much harder I think when it’s sudden.</w:t>
            </w:r>
          </w:p>
        </w:tc>
        <w:tc>
          <w:tcPr>
            <w:tcW w:w="5245" w:type="dxa"/>
          </w:tcPr>
          <w:p w14:paraId="2DA58F60" w14:textId="33C49702" w:rsidR="00D77959" w:rsidRPr="00CE19E0" w:rsidRDefault="00C13D22" w:rsidP="00EB3F53">
            <w:pPr>
              <w:ind w:left="360"/>
              <w:jc w:val="both"/>
            </w:pPr>
            <w:r>
              <w:t>Death is harder when it’s sudden, when it’s a young adult or reminds the person of someone close to them.</w:t>
            </w:r>
          </w:p>
        </w:tc>
      </w:tr>
      <w:tr w:rsidR="006F3378" w:rsidRPr="00CE19E0" w14:paraId="1A4A4E35" w14:textId="77777777" w:rsidTr="00EB3F53">
        <w:tc>
          <w:tcPr>
            <w:tcW w:w="3114" w:type="dxa"/>
          </w:tcPr>
          <w:p w14:paraId="14F67259" w14:textId="0203979D" w:rsidR="006F3378" w:rsidRPr="00CE19E0" w:rsidRDefault="001A2EAB" w:rsidP="00EB3F53">
            <w:pPr>
              <w:jc w:val="both"/>
            </w:pPr>
            <w:r>
              <w:t>Learning from experience</w:t>
            </w:r>
          </w:p>
        </w:tc>
        <w:tc>
          <w:tcPr>
            <w:tcW w:w="5953" w:type="dxa"/>
          </w:tcPr>
          <w:p w14:paraId="4D8D7FB9" w14:textId="05006C90" w:rsidR="006F3378" w:rsidRPr="00CE19E0" w:rsidRDefault="00E82911" w:rsidP="00EB3F53">
            <w:pPr>
              <w:jc w:val="both"/>
            </w:pPr>
            <w:r>
              <w:t xml:space="preserve">272-279: </w:t>
            </w:r>
            <w:r w:rsidR="001A2EAB" w:rsidRPr="001A2EAB">
              <w:t xml:space="preserve">We haven’t had any training, but I think it’s a combination of everything. Because for example I go to a lot of doctors who deliver the news to the family and you can see the different techniques. Some of them are </w:t>
            </w:r>
            <w:proofErr w:type="gramStart"/>
            <w:r w:rsidR="001A2EAB" w:rsidRPr="001A2EAB">
              <w:t>really good</w:t>
            </w:r>
            <w:proofErr w:type="gramEnd"/>
            <w:r w:rsidR="001A2EAB" w:rsidRPr="001A2EAB">
              <w:t xml:space="preserve"> and some of them are really bad. Sometimes you have to step in, but most of our doctors are very good in delivering news and I like it when they don’t silver coat it, but they get directly to the point … sugar coated … when it’s done well you don’t have to step up and explain again, later when they’re gone and have lots of questions, but I do say, if you have any question, don’t hesitate to ask. </w:t>
            </w:r>
            <w:r w:rsidR="001A2EAB" w:rsidRPr="001A2EAB">
              <w:rPr>
                <w:b/>
                <w:bCs/>
                <w:color w:val="FF0000"/>
              </w:rPr>
              <w:t>You learn from your experience</w:t>
            </w:r>
            <w:r w:rsidR="001A2EAB" w:rsidRPr="001A2EAB">
              <w:t xml:space="preserve">. Like going with the </w:t>
            </w:r>
            <w:proofErr w:type="gramStart"/>
            <w:r w:rsidR="001A2EAB" w:rsidRPr="001A2EAB">
              <w:t>doctors</w:t>
            </w:r>
            <w:proofErr w:type="gramEnd"/>
            <w:r w:rsidR="001A2EAB" w:rsidRPr="001A2EAB">
              <w:t xml:space="preserve"> it helps a lot.</w:t>
            </w:r>
          </w:p>
        </w:tc>
        <w:tc>
          <w:tcPr>
            <w:tcW w:w="5245" w:type="dxa"/>
          </w:tcPr>
          <w:p w14:paraId="4869B4CF" w14:textId="721473DD" w:rsidR="006F3378" w:rsidRPr="00817BCA" w:rsidRDefault="001A2EAB" w:rsidP="00EB3F53">
            <w:pPr>
              <w:ind w:left="360"/>
              <w:jc w:val="both"/>
              <w:rPr>
                <w:lang w:val="hu-HU"/>
              </w:rPr>
            </w:pPr>
            <w:r>
              <w:t>No formal training to deal with death experiences, only learning from experience.</w:t>
            </w:r>
          </w:p>
        </w:tc>
      </w:tr>
      <w:tr w:rsidR="002A5C51" w:rsidRPr="00CE19E0" w14:paraId="3BB23268" w14:textId="77777777" w:rsidTr="00EB3F53">
        <w:tc>
          <w:tcPr>
            <w:tcW w:w="3114" w:type="dxa"/>
          </w:tcPr>
          <w:p w14:paraId="1E49F207" w14:textId="38ED62B5" w:rsidR="002A5C51" w:rsidRPr="00CE19E0" w:rsidRDefault="001F5B1D" w:rsidP="00EB3F53">
            <w:pPr>
              <w:jc w:val="both"/>
            </w:pPr>
            <w:r>
              <w:t>Holistic way</w:t>
            </w:r>
          </w:p>
        </w:tc>
        <w:tc>
          <w:tcPr>
            <w:tcW w:w="5953" w:type="dxa"/>
          </w:tcPr>
          <w:p w14:paraId="15D6C3A6" w14:textId="390EDAE7" w:rsidR="002A5C51" w:rsidRPr="00CE19E0" w:rsidRDefault="001F5B1D" w:rsidP="00EB3F53">
            <w:pPr>
              <w:jc w:val="both"/>
            </w:pPr>
            <w:r>
              <w:t xml:space="preserve">286-288: </w:t>
            </w:r>
            <w:r w:rsidRPr="001F5B1D">
              <w:t xml:space="preserve">And making sure that the doctor </w:t>
            </w:r>
            <w:proofErr w:type="gramStart"/>
            <w:r w:rsidRPr="001F5B1D">
              <w:t>empathize</w:t>
            </w:r>
            <w:proofErr w:type="gramEnd"/>
            <w:r w:rsidRPr="001F5B1D">
              <w:t xml:space="preserve"> and the relatives are okay despite the news that has been delivered. It’s the </w:t>
            </w:r>
            <w:r w:rsidRPr="001F5B1D">
              <w:rPr>
                <w:b/>
                <w:bCs/>
                <w:color w:val="FF0000"/>
              </w:rPr>
              <w:t>holistic way</w:t>
            </w:r>
            <w:r w:rsidRPr="001F5B1D">
              <w:rPr>
                <w:color w:val="FF0000"/>
              </w:rPr>
              <w:t xml:space="preserve"> </w:t>
            </w:r>
            <w:r w:rsidRPr="001F5B1D">
              <w:t>of looking after the families.</w:t>
            </w:r>
          </w:p>
        </w:tc>
        <w:tc>
          <w:tcPr>
            <w:tcW w:w="5245" w:type="dxa"/>
          </w:tcPr>
          <w:p w14:paraId="6B1C6742" w14:textId="0F7ECFDD" w:rsidR="002A5C51" w:rsidRPr="00CE19E0" w:rsidRDefault="001F5B1D" w:rsidP="00EB3F53">
            <w:pPr>
              <w:ind w:left="360"/>
              <w:jc w:val="both"/>
            </w:pPr>
            <w:r>
              <w:t>Seeing the bigger picture and the whole person when providing aftercare.</w:t>
            </w:r>
          </w:p>
        </w:tc>
      </w:tr>
      <w:tr w:rsidR="00417181" w:rsidRPr="00CE19E0" w14:paraId="4A2FCACB" w14:textId="77777777" w:rsidTr="00EB3F53">
        <w:tc>
          <w:tcPr>
            <w:tcW w:w="3114" w:type="dxa"/>
          </w:tcPr>
          <w:p w14:paraId="1670D58D" w14:textId="28DCA313" w:rsidR="00417181" w:rsidRPr="00CE19E0" w:rsidRDefault="008C51F0" w:rsidP="00EB3F53">
            <w:pPr>
              <w:jc w:val="both"/>
            </w:pPr>
            <w:r>
              <w:t>Unnoticed</w:t>
            </w:r>
          </w:p>
        </w:tc>
        <w:tc>
          <w:tcPr>
            <w:tcW w:w="5953" w:type="dxa"/>
          </w:tcPr>
          <w:p w14:paraId="01BD3780" w14:textId="51A2B459" w:rsidR="00417181" w:rsidRPr="00CE19E0" w:rsidRDefault="008C51F0" w:rsidP="00EB3F53">
            <w:pPr>
              <w:jc w:val="both"/>
            </w:pPr>
            <w:r>
              <w:t xml:space="preserve">303-304: </w:t>
            </w:r>
            <w:r w:rsidRPr="008C51F0">
              <w:t xml:space="preserve">I think every experience that you have it will always change you in more way or so, </w:t>
            </w:r>
            <w:r w:rsidRPr="008C51F0">
              <w:rPr>
                <w:b/>
                <w:bCs/>
                <w:color w:val="FF0000"/>
              </w:rPr>
              <w:t>even if you don’t realize it</w:t>
            </w:r>
            <w:r w:rsidRPr="008C51F0">
              <w:t>.</w:t>
            </w:r>
          </w:p>
        </w:tc>
        <w:tc>
          <w:tcPr>
            <w:tcW w:w="5245" w:type="dxa"/>
          </w:tcPr>
          <w:p w14:paraId="5306E298" w14:textId="7BBBEED1" w:rsidR="00417181" w:rsidRPr="00CE19E0" w:rsidRDefault="008C51F0" w:rsidP="00EB3F53">
            <w:pPr>
              <w:ind w:left="360"/>
              <w:jc w:val="both"/>
            </w:pPr>
            <w:r>
              <w:t>Death experiences can change a person without being aware.</w:t>
            </w:r>
          </w:p>
        </w:tc>
      </w:tr>
      <w:tr w:rsidR="007F5EA1" w:rsidRPr="00CE19E0" w14:paraId="7656D0E5" w14:textId="77777777" w:rsidTr="00EB3F53">
        <w:tc>
          <w:tcPr>
            <w:tcW w:w="3114" w:type="dxa"/>
          </w:tcPr>
          <w:p w14:paraId="6B90CCCD" w14:textId="4D3A7CFD" w:rsidR="007F5EA1" w:rsidRPr="00CE19E0" w:rsidRDefault="00C748D3" w:rsidP="00EB3F53">
            <w:pPr>
              <w:jc w:val="both"/>
            </w:pPr>
            <w:r>
              <w:t>Humbling experience</w:t>
            </w:r>
          </w:p>
        </w:tc>
        <w:tc>
          <w:tcPr>
            <w:tcW w:w="5953" w:type="dxa"/>
          </w:tcPr>
          <w:p w14:paraId="2D0DC0AC" w14:textId="0E584CE1" w:rsidR="007F5EA1" w:rsidRPr="00CE19E0" w:rsidRDefault="00C748D3" w:rsidP="00EB3F53">
            <w:pPr>
              <w:jc w:val="both"/>
            </w:pPr>
            <w:r>
              <w:t xml:space="preserve">312-315: </w:t>
            </w:r>
            <w:r w:rsidRPr="00C748D3">
              <w:t xml:space="preserve">I think it’s a </w:t>
            </w:r>
            <w:r w:rsidRPr="00C748D3">
              <w:rPr>
                <w:b/>
                <w:bCs/>
                <w:color w:val="FF0000"/>
              </w:rPr>
              <w:t>humbling experience</w:t>
            </w:r>
            <w:r w:rsidRPr="00C748D3">
              <w:rPr>
                <w:color w:val="FF0000"/>
              </w:rPr>
              <w:t xml:space="preserve"> </w:t>
            </w:r>
            <w:r w:rsidRPr="00C748D3">
              <w:t>and it’s always changing you as a person. I always look at the positive things with every experience and I think it’s just maybe more compassionate, even with other people just be kind, because you never know what is going to happen</w:t>
            </w:r>
          </w:p>
        </w:tc>
        <w:tc>
          <w:tcPr>
            <w:tcW w:w="5245" w:type="dxa"/>
          </w:tcPr>
          <w:p w14:paraId="03A5450E" w14:textId="055BB41C" w:rsidR="007F5EA1" w:rsidRPr="00CE19E0" w:rsidRDefault="00C748D3" w:rsidP="00EB3F53">
            <w:pPr>
              <w:ind w:left="360"/>
              <w:jc w:val="both"/>
            </w:pPr>
            <w:r>
              <w:t xml:space="preserve">Death makes her </w:t>
            </w:r>
            <w:proofErr w:type="gramStart"/>
            <w:r>
              <w:t>more compassionate and kind</w:t>
            </w:r>
            <w:proofErr w:type="gramEnd"/>
            <w:r>
              <w:t xml:space="preserve"> with other people.</w:t>
            </w:r>
          </w:p>
        </w:tc>
      </w:tr>
      <w:tr w:rsidR="009B5B74" w:rsidRPr="00CE19E0" w14:paraId="56CBC677" w14:textId="77777777" w:rsidTr="00EB3F53">
        <w:tc>
          <w:tcPr>
            <w:tcW w:w="3114" w:type="dxa"/>
          </w:tcPr>
          <w:p w14:paraId="5AFC8ABE" w14:textId="3AB720ED" w:rsidR="009B5B74" w:rsidRPr="00CE19E0" w:rsidRDefault="003643D4" w:rsidP="00EB3F53">
            <w:pPr>
              <w:jc w:val="both"/>
            </w:pPr>
            <w:r>
              <w:t>Role model</w:t>
            </w:r>
          </w:p>
        </w:tc>
        <w:tc>
          <w:tcPr>
            <w:tcW w:w="5953" w:type="dxa"/>
          </w:tcPr>
          <w:p w14:paraId="256385F3" w14:textId="4C57009A" w:rsidR="00864674" w:rsidRPr="00CE19E0" w:rsidRDefault="003643D4" w:rsidP="00EB3F53">
            <w:pPr>
              <w:jc w:val="both"/>
            </w:pPr>
            <w:r>
              <w:t xml:space="preserve">316-317: </w:t>
            </w:r>
            <w:r w:rsidRPr="003643D4">
              <w:t>And any words or action that you do impacts everybody.</w:t>
            </w:r>
          </w:p>
        </w:tc>
        <w:tc>
          <w:tcPr>
            <w:tcW w:w="5245" w:type="dxa"/>
          </w:tcPr>
          <w:p w14:paraId="76167678" w14:textId="43186072" w:rsidR="00F228E3" w:rsidRPr="00CE19E0" w:rsidRDefault="003643D4" w:rsidP="00F228E3">
            <w:pPr>
              <w:ind w:left="360"/>
              <w:jc w:val="both"/>
            </w:pPr>
            <w:r>
              <w:t>Responsibility of being a senior member of staff in dealing with a death experience</w:t>
            </w:r>
          </w:p>
        </w:tc>
      </w:tr>
    </w:tbl>
    <w:p w14:paraId="4ACA7F4D" w14:textId="77777777"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 xml:space="preserve">   EMERGING THEMES</w:t>
      </w:r>
    </w:p>
    <w:tbl>
      <w:tblPr>
        <w:tblStyle w:val="TableGrid"/>
        <w:tblW w:w="10768" w:type="dxa"/>
        <w:tblLook w:val="04A0" w:firstRow="1" w:lastRow="0" w:firstColumn="1" w:lastColumn="0" w:noHBand="0" w:noVBand="1"/>
      </w:tblPr>
      <w:tblGrid>
        <w:gridCol w:w="440"/>
        <w:gridCol w:w="3793"/>
        <w:gridCol w:w="1707"/>
        <w:gridCol w:w="440"/>
        <w:gridCol w:w="4388"/>
      </w:tblGrid>
      <w:tr w:rsidR="002A5370" w:rsidRPr="00CE19E0" w14:paraId="50037B2C" w14:textId="77777777" w:rsidTr="00BB5156">
        <w:tc>
          <w:tcPr>
            <w:tcW w:w="440" w:type="dxa"/>
            <w:shd w:val="clear" w:color="auto" w:fill="E2EFD9" w:themeFill="accent6" w:themeFillTint="33"/>
          </w:tcPr>
          <w:p w14:paraId="558281A4" w14:textId="77777777" w:rsidR="002A5370" w:rsidRPr="00CE19E0" w:rsidRDefault="002A5370" w:rsidP="002A5370">
            <w:pPr>
              <w:jc w:val="both"/>
            </w:pPr>
            <w:r w:rsidRPr="00CE19E0">
              <w:t>1</w:t>
            </w:r>
          </w:p>
        </w:tc>
        <w:tc>
          <w:tcPr>
            <w:tcW w:w="3793" w:type="dxa"/>
          </w:tcPr>
          <w:p w14:paraId="0AB45429" w14:textId="68C73E20" w:rsidR="002A5370" w:rsidRPr="00251CBA" w:rsidRDefault="002A5370" w:rsidP="002A5370">
            <w:pPr>
              <w:jc w:val="both"/>
              <w:rPr>
                <w:sz w:val="20"/>
                <w:szCs w:val="20"/>
              </w:rPr>
            </w:pPr>
            <w:r w:rsidRPr="00251CBA">
              <w:rPr>
                <w:sz w:val="20"/>
                <w:szCs w:val="20"/>
              </w:rPr>
              <w:t>Always wanted</w:t>
            </w:r>
          </w:p>
        </w:tc>
        <w:tc>
          <w:tcPr>
            <w:tcW w:w="1707" w:type="dxa"/>
          </w:tcPr>
          <w:p w14:paraId="430D6BBB" w14:textId="77777777" w:rsidR="002A5370" w:rsidRPr="00CE19E0" w:rsidRDefault="002A5370" w:rsidP="002A5370">
            <w:pPr>
              <w:jc w:val="both"/>
            </w:pPr>
          </w:p>
        </w:tc>
        <w:tc>
          <w:tcPr>
            <w:tcW w:w="440" w:type="dxa"/>
            <w:shd w:val="clear" w:color="auto" w:fill="FBE4D5" w:themeFill="accent2" w:themeFillTint="33"/>
          </w:tcPr>
          <w:p w14:paraId="74EABFAB" w14:textId="77777777" w:rsidR="002A5370" w:rsidRPr="00CE19E0" w:rsidRDefault="002A5370" w:rsidP="002A5370">
            <w:pPr>
              <w:jc w:val="both"/>
            </w:pPr>
            <w:r w:rsidRPr="00CE19E0">
              <w:t>1</w:t>
            </w:r>
          </w:p>
        </w:tc>
        <w:tc>
          <w:tcPr>
            <w:tcW w:w="4388" w:type="dxa"/>
            <w:shd w:val="clear" w:color="auto" w:fill="C5E0B3" w:themeFill="accent6" w:themeFillTint="66"/>
          </w:tcPr>
          <w:p w14:paraId="6CC8020C" w14:textId="78C4A162" w:rsidR="002A5370" w:rsidRPr="00CE19E0" w:rsidRDefault="00837551" w:rsidP="002A5370">
            <w:pPr>
              <w:jc w:val="both"/>
              <w:rPr>
                <w:sz w:val="20"/>
                <w:szCs w:val="20"/>
              </w:rPr>
            </w:pPr>
            <w:r>
              <w:rPr>
                <w:sz w:val="20"/>
                <w:szCs w:val="20"/>
              </w:rPr>
              <w:t>Desired profession</w:t>
            </w:r>
          </w:p>
        </w:tc>
      </w:tr>
      <w:tr w:rsidR="002A5370" w:rsidRPr="00CE19E0" w14:paraId="24AAC1A1" w14:textId="77777777" w:rsidTr="00BB5156">
        <w:tc>
          <w:tcPr>
            <w:tcW w:w="440" w:type="dxa"/>
            <w:shd w:val="clear" w:color="auto" w:fill="E2EFD9" w:themeFill="accent6" w:themeFillTint="33"/>
          </w:tcPr>
          <w:p w14:paraId="309927B8" w14:textId="77777777" w:rsidR="002A5370" w:rsidRPr="00CE19E0" w:rsidRDefault="002A5370" w:rsidP="002A5370">
            <w:pPr>
              <w:jc w:val="both"/>
            </w:pPr>
            <w:r w:rsidRPr="00CE19E0">
              <w:t>2</w:t>
            </w:r>
          </w:p>
        </w:tc>
        <w:tc>
          <w:tcPr>
            <w:tcW w:w="3793" w:type="dxa"/>
          </w:tcPr>
          <w:p w14:paraId="7E95846C" w14:textId="33AA874F" w:rsidR="002A5370" w:rsidRPr="00251CBA" w:rsidRDefault="002A5370" w:rsidP="002A5370">
            <w:pPr>
              <w:jc w:val="both"/>
              <w:rPr>
                <w:sz w:val="20"/>
                <w:szCs w:val="20"/>
              </w:rPr>
            </w:pPr>
            <w:r w:rsidRPr="00251CBA">
              <w:rPr>
                <w:sz w:val="20"/>
                <w:szCs w:val="20"/>
              </w:rPr>
              <w:t xml:space="preserve">Rewarding profession </w:t>
            </w:r>
          </w:p>
        </w:tc>
        <w:tc>
          <w:tcPr>
            <w:tcW w:w="1707" w:type="dxa"/>
          </w:tcPr>
          <w:p w14:paraId="4906277C" w14:textId="77777777" w:rsidR="002A5370" w:rsidRPr="00CE19E0" w:rsidRDefault="002A5370" w:rsidP="002A5370">
            <w:pPr>
              <w:jc w:val="both"/>
            </w:pPr>
          </w:p>
        </w:tc>
        <w:tc>
          <w:tcPr>
            <w:tcW w:w="440" w:type="dxa"/>
            <w:shd w:val="clear" w:color="auto" w:fill="FBE4D5" w:themeFill="accent2" w:themeFillTint="33"/>
          </w:tcPr>
          <w:p w14:paraId="0C258A74" w14:textId="77777777" w:rsidR="002A5370" w:rsidRPr="00CE19E0" w:rsidRDefault="002A5370" w:rsidP="002A5370">
            <w:pPr>
              <w:jc w:val="both"/>
            </w:pPr>
            <w:r w:rsidRPr="00CE19E0">
              <w:t>2</w:t>
            </w:r>
          </w:p>
        </w:tc>
        <w:tc>
          <w:tcPr>
            <w:tcW w:w="4388" w:type="dxa"/>
            <w:shd w:val="clear" w:color="auto" w:fill="C5E0B3" w:themeFill="accent6" w:themeFillTint="66"/>
          </w:tcPr>
          <w:p w14:paraId="173D45C8" w14:textId="3B99FB59" w:rsidR="002A5370" w:rsidRPr="00CE19E0" w:rsidRDefault="00251CBA" w:rsidP="002A5370">
            <w:pPr>
              <w:jc w:val="both"/>
              <w:rPr>
                <w:sz w:val="20"/>
                <w:szCs w:val="20"/>
              </w:rPr>
            </w:pPr>
            <w:r>
              <w:rPr>
                <w:sz w:val="20"/>
                <w:szCs w:val="20"/>
              </w:rPr>
              <w:t>Rewarding profession</w:t>
            </w:r>
          </w:p>
        </w:tc>
      </w:tr>
      <w:tr w:rsidR="002A5370" w:rsidRPr="00CE19E0" w14:paraId="2DB229D6" w14:textId="77777777" w:rsidTr="00BD5881">
        <w:tc>
          <w:tcPr>
            <w:tcW w:w="440" w:type="dxa"/>
            <w:shd w:val="clear" w:color="auto" w:fill="E2EFD9" w:themeFill="accent6" w:themeFillTint="33"/>
          </w:tcPr>
          <w:p w14:paraId="45D30B44" w14:textId="77777777" w:rsidR="002A5370" w:rsidRPr="00CE19E0" w:rsidRDefault="002A5370" w:rsidP="002A5370">
            <w:pPr>
              <w:jc w:val="both"/>
            </w:pPr>
            <w:r w:rsidRPr="00CE19E0">
              <w:t>3</w:t>
            </w:r>
          </w:p>
        </w:tc>
        <w:tc>
          <w:tcPr>
            <w:tcW w:w="3793" w:type="dxa"/>
          </w:tcPr>
          <w:p w14:paraId="4C63F802" w14:textId="4CC2AF10" w:rsidR="002A5370" w:rsidRPr="00251CBA" w:rsidRDefault="002A5370" w:rsidP="002A5370">
            <w:pPr>
              <w:jc w:val="both"/>
              <w:rPr>
                <w:sz w:val="20"/>
                <w:szCs w:val="20"/>
              </w:rPr>
            </w:pPr>
            <w:r w:rsidRPr="00251CBA">
              <w:rPr>
                <w:sz w:val="20"/>
                <w:szCs w:val="20"/>
              </w:rPr>
              <w:t>Not involved emotionally</w:t>
            </w:r>
          </w:p>
        </w:tc>
        <w:tc>
          <w:tcPr>
            <w:tcW w:w="1707" w:type="dxa"/>
          </w:tcPr>
          <w:p w14:paraId="322E496E" w14:textId="77777777" w:rsidR="002A5370" w:rsidRPr="00CE19E0" w:rsidRDefault="002A5370" w:rsidP="002A5370">
            <w:pPr>
              <w:jc w:val="both"/>
            </w:pPr>
          </w:p>
        </w:tc>
        <w:tc>
          <w:tcPr>
            <w:tcW w:w="440" w:type="dxa"/>
            <w:shd w:val="clear" w:color="auto" w:fill="FBE4D5" w:themeFill="accent2" w:themeFillTint="33"/>
          </w:tcPr>
          <w:p w14:paraId="34C3DF99" w14:textId="77777777" w:rsidR="002A5370" w:rsidRPr="00CE19E0" w:rsidRDefault="002A5370" w:rsidP="002A5370">
            <w:pPr>
              <w:jc w:val="both"/>
            </w:pPr>
            <w:r w:rsidRPr="00CE19E0">
              <w:t>3</w:t>
            </w:r>
          </w:p>
        </w:tc>
        <w:tc>
          <w:tcPr>
            <w:tcW w:w="4388" w:type="dxa"/>
            <w:shd w:val="clear" w:color="auto" w:fill="C5E0B3" w:themeFill="accent6" w:themeFillTint="66"/>
          </w:tcPr>
          <w:p w14:paraId="5965B3DE" w14:textId="2261790F" w:rsidR="002A5370" w:rsidRPr="00CE19E0" w:rsidRDefault="00251CBA" w:rsidP="002A5370">
            <w:pPr>
              <w:jc w:val="both"/>
              <w:rPr>
                <w:sz w:val="20"/>
                <w:szCs w:val="20"/>
              </w:rPr>
            </w:pPr>
            <w:r>
              <w:rPr>
                <w:sz w:val="20"/>
                <w:szCs w:val="20"/>
              </w:rPr>
              <w:t>Emotional numbness</w:t>
            </w:r>
          </w:p>
        </w:tc>
      </w:tr>
      <w:tr w:rsidR="002A5370" w:rsidRPr="00CE19E0" w14:paraId="5952CA69" w14:textId="77777777" w:rsidTr="00BD5881">
        <w:tc>
          <w:tcPr>
            <w:tcW w:w="440" w:type="dxa"/>
            <w:shd w:val="clear" w:color="auto" w:fill="E2EFD9" w:themeFill="accent6" w:themeFillTint="33"/>
          </w:tcPr>
          <w:p w14:paraId="26FBB695" w14:textId="77777777" w:rsidR="002A5370" w:rsidRPr="00CE19E0" w:rsidRDefault="002A5370" w:rsidP="002A5370">
            <w:pPr>
              <w:jc w:val="both"/>
            </w:pPr>
            <w:r w:rsidRPr="00CE19E0">
              <w:t>4</w:t>
            </w:r>
          </w:p>
        </w:tc>
        <w:tc>
          <w:tcPr>
            <w:tcW w:w="3793" w:type="dxa"/>
          </w:tcPr>
          <w:p w14:paraId="219842AE" w14:textId="454314E4" w:rsidR="002A5370" w:rsidRPr="00251CBA" w:rsidRDefault="002A5370" w:rsidP="002A5370">
            <w:pPr>
              <w:jc w:val="both"/>
              <w:rPr>
                <w:sz w:val="20"/>
                <w:szCs w:val="20"/>
              </w:rPr>
            </w:pPr>
            <w:r w:rsidRPr="00251CBA">
              <w:rPr>
                <w:sz w:val="20"/>
                <w:szCs w:val="20"/>
              </w:rPr>
              <w:t>Losing a patient</w:t>
            </w:r>
          </w:p>
        </w:tc>
        <w:tc>
          <w:tcPr>
            <w:tcW w:w="1707" w:type="dxa"/>
          </w:tcPr>
          <w:p w14:paraId="6942CACD" w14:textId="77777777" w:rsidR="002A5370" w:rsidRPr="00CE19E0" w:rsidRDefault="002A5370" w:rsidP="002A5370">
            <w:pPr>
              <w:jc w:val="both"/>
            </w:pPr>
          </w:p>
        </w:tc>
        <w:tc>
          <w:tcPr>
            <w:tcW w:w="440" w:type="dxa"/>
            <w:shd w:val="clear" w:color="auto" w:fill="FBE4D5" w:themeFill="accent2" w:themeFillTint="33"/>
          </w:tcPr>
          <w:p w14:paraId="426B0027" w14:textId="77777777" w:rsidR="002A5370" w:rsidRPr="00CE19E0" w:rsidRDefault="002A5370" w:rsidP="002A5370">
            <w:pPr>
              <w:jc w:val="both"/>
            </w:pPr>
            <w:r w:rsidRPr="00CE19E0">
              <w:t>4</w:t>
            </w:r>
          </w:p>
        </w:tc>
        <w:tc>
          <w:tcPr>
            <w:tcW w:w="4388" w:type="dxa"/>
            <w:shd w:val="clear" w:color="auto" w:fill="C5E0B3" w:themeFill="accent6" w:themeFillTint="66"/>
          </w:tcPr>
          <w:p w14:paraId="1DF19E4E" w14:textId="78997B45" w:rsidR="002A5370" w:rsidRPr="00CE19E0" w:rsidRDefault="00837551" w:rsidP="002A5370">
            <w:pPr>
              <w:jc w:val="both"/>
              <w:rPr>
                <w:sz w:val="20"/>
                <w:szCs w:val="20"/>
              </w:rPr>
            </w:pPr>
            <w:r>
              <w:rPr>
                <w:sz w:val="20"/>
                <w:szCs w:val="20"/>
              </w:rPr>
              <w:t>Death as loss</w:t>
            </w:r>
          </w:p>
        </w:tc>
      </w:tr>
      <w:tr w:rsidR="002A5370" w:rsidRPr="00CE19E0" w14:paraId="1A9A9EAB" w14:textId="77777777" w:rsidTr="005E0BA4">
        <w:tc>
          <w:tcPr>
            <w:tcW w:w="440" w:type="dxa"/>
            <w:shd w:val="clear" w:color="auto" w:fill="E2EFD9" w:themeFill="accent6" w:themeFillTint="33"/>
          </w:tcPr>
          <w:p w14:paraId="582C0133" w14:textId="77777777" w:rsidR="002A5370" w:rsidRPr="00CE19E0" w:rsidRDefault="002A5370" w:rsidP="002A5370">
            <w:pPr>
              <w:jc w:val="both"/>
            </w:pPr>
            <w:r w:rsidRPr="00CE19E0">
              <w:t>5</w:t>
            </w:r>
          </w:p>
        </w:tc>
        <w:tc>
          <w:tcPr>
            <w:tcW w:w="3793" w:type="dxa"/>
          </w:tcPr>
          <w:p w14:paraId="2B36E050" w14:textId="483365F3" w:rsidR="002A5370" w:rsidRPr="00251CBA" w:rsidRDefault="002A5370" w:rsidP="002A5370">
            <w:pPr>
              <w:jc w:val="both"/>
              <w:rPr>
                <w:sz w:val="20"/>
                <w:szCs w:val="20"/>
              </w:rPr>
            </w:pPr>
            <w:r w:rsidRPr="00251CBA">
              <w:rPr>
                <w:sz w:val="20"/>
                <w:szCs w:val="20"/>
              </w:rPr>
              <w:t>Auto-pilot mode</w:t>
            </w:r>
          </w:p>
        </w:tc>
        <w:tc>
          <w:tcPr>
            <w:tcW w:w="1707" w:type="dxa"/>
          </w:tcPr>
          <w:p w14:paraId="73482E48" w14:textId="77777777" w:rsidR="002A5370" w:rsidRPr="00CE19E0" w:rsidRDefault="002A5370" w:rsidP="002A5370">
            <w:pPr>
              <w:jc w:val="both"/>
            </w:pPr>
          </w:p>
        </w:tc>
        <w:tc>
          <w:tcPr>
            <w:tcW w:w="440" w:type="dxa"/>
            <w:shd w:val="clear" w:color="auto" w:fill="FBE4D5" w:themeFill="accent2" w:themeFillTint="33"/>
          </w:tcPr>
          <w:p w14:paraId="33247C77" w14:textId="77777777" w:rsidR="002A5370" w:rsidRPr="00CE19E0" w:rsidRDefault="002A5370" w:rsidP="002A5370">
            <w:pPr>
              <w:jc w:val="both"/>
            </w:pPr>
            <w:r w:rsidRPr="00CE19E0">
              <w:t>5</w:t>
            </w:r>
          </w:p>
        </w:tc>
        <w:tc>
          <w:tcPr>
            <w:tcW w:w="4388" w:type="dxa"/>
            <w:shd w:val="clear" w:color="auto" w:fill="C5E0B3" w:themeFill="accent6" w:themeFillTint="66"/>
          </w:tcPr>
          <w:p w14:paraId="19C7A1E5" w14:textId="4B0F73DA" w:rsidR="002A5370" w:rsidRPr="00CE19E0" w:rsidRDefault="00837551" w:rsidP="002A5370">
            <w:pPr>
              <w:jc w:val="both"/>
              <w:rPr>
                <w:sz w:val="20"/>
                <w:szCs w:val="20"/>
              </w:rPr>
            </w:pPr>
            <w:r w:rsidRPr="00251CBA">
              <w:rPr>
                <w:sz w:val="20"/>
                <w:szCs w:val="20"/>
              </w:rPr>
              <w:t>Auto-pilot mode</w:t>
            </w:r>
          </w:p>
        </w:tc>
      </w:tr>
      <w:tr w:rsidR="002A5370" w:rsidRPr="00CE19E0" w14:paraId="007FDD77" w14:textId="77777777" w:rsidTr="00BD5881">
        <w:tc>
          <w:tcPr>
            <w:tcW w:w="440" w:type="dxa"/>
            <w:shd w:val="clear" w:color="auto" w:fill="E2EFD9" w:themeFill="accent6" w:themeFillTint="33"/>
          </w:tcPr>
          <w:p w14:paraId="38C5BCBF" w14:textId="77777777" w:rsidR="002A5370" w:rsidRPr="00CE19E0" w:rsidRDefault="002A5370" w:rsidP="002A5370">
            <w:pPr>
              <w:jc w:val="both"/>
            </w:pPr>
            <w:r w:rsidRPr="00CE19E0">
              <w:t>6</w:t>
            </w:r>
          </w:p>
        </w:tc>
        <w:tc>
          <w:tcPr>
            <w:tcW w:w="3793" w:type="dxa"/>
          </w:tcPr>
          <w:p w14:paraId="14E6AED3" w14:textId="4978CBE1" w:rsidR="002A5370" w:rsidRPr="00251CBA" w:rsidRDefault="002A5370" w:rsidP="002A5370">
            <w:pPr>
              <w:jc w:val="both"/>
              <w:rPr>
                <w:sz w:val="20"/>
                <w:szCs w:val="20"/>
              </w:rPr>
            </w:pPr>
            <w:r w:rsidRPr="00251CBA">
              <w:rPr>
                <w:sz w:val="20"/>
                <w:szCs w:val="20"/>
              </w:rPr>
              <w:t>Grateful to feel</w:t>
            </w:r>
          </w:p>
        </w:tc>
        <w:tc>
          <w:tcPr>
            <w:tcW w:w="1707" w:type="dxa"/>
          </w:tcPr>
          <w:p w14:paraId="70CD9A68" w14:textId="77777777" w:rsidR="002A5370" w:rsidRPr="00CE19E0" w:rsidRDefault="002A5370" w:rsidP="002A5370">
            <w:pPr>
              <w:jc w:val="both"/>
            </w:pPr>
          </w:p>
        </w:tc>
        <w:tc>
          <w:tcPr>
            <w:tcW w:w="440" w:type="dxa"/>
            <w:shd w:val="clear" w:color="auto" w:fill="FBE4D5" w:themeFill="accent2" w:themeFillTint="33"/>
          </w:tcPr>
          <w:p w14:paraId="1AA98C1B" w14:textId="77777777" w:rsidR="002A5370" w:rsidRPr="00CE19E0" w:rsidRDefault="002A5370" w:rsidP="002A5370">
            <w:pPr>
              <w:jc w:val="both"/>
            </w:pPr>
            <w:r w:rsidRPr="00CE19E0">
              <w:t>6</w:t>
            </w:r>
          </w:p>
        </w:tc>
        <w:tc>
          <w:tcPr>
            <w:tcW w:w="4388" w:type="dxa"/>
            <w:shd w:val="clear" w:color="auto" w:fill="C5E0B3" w:themeFill="accent6" w:themeFillTint="66"/>
          </w:tcPr>
          <w:p w14:paraId="7570B941" w14:textId="7E608212" w:rsidR="002A5370" w:rsidRPr="00CE19E0" w:rsidRDefault="00837551" w:rsidP="002A5370">
            <w:pPr>
              <w:jc w:val="both"/>
              <w:rPr>
                <w:sz w:val="20"/>
                <w:szCs w:val="20"/>
              </w:rPr>
            </w:pPr>
            <w:r>
              <w:rPr>
                <w:sz w:val="20"/>
                <w:szCs w:val="20"/>
              </w:rPr>
              <w:t>Emotional involvement</w:t>
            </w:r>
          </w:p>
        </w:tc>
      </w:tr>
      <w:tr w:rsidR="002A5370" w:rsidRPr="00CE19E0" w14:paraId="6381F757" w14:textId="77777777" w:rsidTr="00BB5156">
        <w:tc>
          <w:tcPr>
            <w:tcW w:w="440" w:type="dxa"/>
            <w:shd w:val="clear" w:color="auto" w:fill="E2EFD9" w:themeFill="accent6" w:themeFillTint="33"/>
          </w:tcPr>
          <w:p w14:paraId="445FD29B" w14:textId="77777777" w:rsidR="002A5370" w:rsidRPr="00CE19E0" w:rsidRDefault="002A5370" w:rsidP="002A5370">
            <w:pPr>
              <w:jc w:val="both"/>
            </w:pPr>
            <w:r w:rsidRPr="00CE19E0">
              <w:t>7</w:t>
            </w:r>
          </w:p>
        </w:tc>
        <w:tc>
          <w:tcPr>
            <w:tcW w:w="3793" w:type="dxa"/>
          </w:tcPr>
          <w:p w14:paraId="2B1F5CE0" w14:textId="38D0FDDA" w:rsidR="002A5370" w:rsidRPr="00251CBA" w:rsidRDefault="002A5370" w:rsidP="002A5370">
            <w:pPr>
              <w:jc w:val="both"/>
              <w:rPr>
                <w:sz w:val="20"/>
                <w:szCs w:val="20"/>
              </w:rPr>
            </w:pPr>
            <w:r w:rsidRPr="00251CBA">
              <w:rPr>
                <w:sz w:val="20"/>
                <w:szCs w:val="20"/>
              </w:rPr>
              <w:t>Being with God</w:t>
            </w:r>
          </w:p>
        </w:tc>
        <w:tc>
          <w:tcPr>
            <w:tcW w:w="1707" w:type="dxa"/>
          </w:tcPr>
          <w:p w14:paraId="6D3AD723" w14:textId="77777777" w:rsidR="002A5370" w:rsidRPr="00CE19E0" w:rsidRDefault="002A5370" w:rsidP="002A5370">
            <w:pPr>
              <w:jc w:val="both"/>
            </w:pPr>
          </w:p>
        </w:tc>
        <w:tc>
          <w:tcPr>
            <w:tcW w:w="440" w:type="dxa"/>
            <w:shd w:val="clear" w:color="auto" w:fill="FBE4D5" w:themeFill="accent2" w:themeFillTint="33"/>
          </w:tcPr>
          <w:p w14:paraId="055C4AC9" w14:textId="77777777" w:rsidR="002A5370" w:rsidRPr="00CE19E0" w:rsidRDefault="002A5370" w:rsidP="002A5370">
            <w:pPr>
              <w:jc w:val="both"/>
            </w:pPr>
            <w:r w:rsidRPr="00CE19E0">
              <w:t>7</w:t>
            </w:r>
          </w:p>
        </w:tc>
        <w:tc>
          <w:tcPr>
            <w:tcW w:w="4388" w:type="dxa"/>
            <w:shd w:val="clear" w:color="auto" w:fill="C5E0B3" w:themeFill="accent6" w:themeFillTint="66"/>
          </w:tcPr>
          <w:p w14:paraId="40ADB83E" w14:textId="28EF9445" w:rsidR="002A5370" w:rsidRPr="00CE19E0" w:rsidRDefault="00837551" w:rsidP="002A5370">
            <w:pPr>
              <w:jc w:val="both"/>
              <w:rPr>
                <w:sz w:val="20"/>
                <w:szCs w:val="20"/>
              </w:rPr>
            </w:pPr>
            <w:r>
              <w:rPr>
                <w:sz w:val="20"/>
                <w:szCs w:val="20"/>
              </w:rPr>
              <w:t>Comfort in faith</w:t>
            </w:r>
          </w:p>
        </w:tc>
      </w:tr>
      <w:tr w:rsidR="002A5370" w:rsidRPr="00CE19E0" w14:paraId="0272F2FC" w14:textId="77777777" w:rsidTr="00BD5881">
        <w:tc>
          <w:tcPr>
            <w:tcW w:w="440" w:type="dxa"/>
            <w:shd w:val="clear" w:color="auto" w:fill="E2EFD9" w:themeFill="accent6" w:themeFillTint="33"/>
          </w:tcPr>
          <w:p w14:paraId="0BFAB620" w14:textId="77777777" w:rsidR="002A5370" w:rsidRPr="00CE19E0" w:rsidRDefault="002A5370" w:rsidP="002A5370">
            <w:pPr>
              <w:jc w:val="both"/>
            </w:pPr>
            <w:r w:rsidRPr="00CE19E0">
              <w:t>8</w:t>
            </w:r>
          </w:p>
        </w:tc>
        <w:tc>
          <w:tcPr>
            <w:tcW w:w="3793" w:type="dxa"/>
          </w:tcPr>
          <w:p w14:paraId="2C29A438" w14:textId="62A30A11" w:rsidR="002A5370" w:rsidRPr="00251CBA" w:rsidRDefault="002A5370" w:rsidP="002A5370">
            <w:pPr>
              <w:jc w:val="both"/>
              <w:rPr>
                <w:sz w:val="20"/>
                <w:szCs w:val="20"/>
              </w:rPr>
            </w:pPr>
            <w:r w:rsidRPr="00251CBA">
              <w:rPr>
                <w:sz w:val="20"/>
                <w:szCs w:val="20"/>
              </w:rPr>
              <w:t>Being there</w:t>
            </w:r>
          </w:p>
        </w:tc>
        <w:tc>
          <w:tcPr>
            <w:tcW w:w="1707" w:type="dxa"/>
          </w:tcPr>
          <w:p w14:paraId="548DD3D5" w14:textId="77777777" w:rsidR="002A5370" w:rsidRPr="00CE19E0" w:rsidRDefault="002A5370" w:rsidP="002A5370">
            <w:pPr>
              <w:jc w:val="both"/>
            </w:pPr>
          </w:p>
        </w:tc>
        <w:tc>
          <w:tcPr>
            <w:tcW w:w="440" w:type="dxa"/>
            <w:shd w:val="clear" w:color="auto" w:fill="FBE4D5" w:themeFill="accent2" w:themeFillTint="33"/>
          </w:tcPr>
          <w:p w14:paraId="600463E6" w14:textId="77777777" w:rsidR="002A5370" w:rsidRPr="00CE19E0" w:rsidRDefault="002A5370" w:rsidP="002A5370">
            <w:pPr>
              <w:jc w:val="both"/>
            </w:pPr>
            <w:r w:rsidRPr="00CE19E0">
              <w:t>8</w:t>
            </w:r>
          </w:p>
        </w:tc>
        <w:tc>
          <w:tcPr>
            <w:tcW w:w="4388" w:type="dxa"/>
            <w:shd w:val="clear" w:color="auto" w:fill="C5E0B3" w:themeFill="accent6" w:themeFillTint="66"/>
          </w:tcPr>
          <w:p w14:paraId="2379605F" w14:textId="131B1BD8" w:rsidR="002A5370" w:rsidRPr="00CE19E0" w:rsidRDefault="00837551" w:rsidP="002A5370">
            <w:pPr>
              <w:jc w:val="both"/>
              <w:rPr>
                <w:sz w:val="20"/>
                <w:szCs w:val="20"/>
              </w:rPr>
            </w:pPr>
            <w:r>
              <w:rPr>
                <w:sz w:val="20"/>
                <w:szCs w:val="20"/>
              </w:rPr>
              <w:t>Connecting with the dying</w:t>
            </w:r>
          </w:p>
        </w:tc>
      </w:tr>
      <w:tr w:rsidR="002A5370" w:rsidRPr="00CE19E0" w14:paraId="57D69E55" w14:textId="77777777" w:rsidTr="00BB5156">
        <w:tc>
          <w:tcPr>
            <w:tcW w:w="440" w:type="dxa"/>
            <w:shd w:val="clear" w:color="auto" w:fill="E2EFD9" w:themeFill="accent6" w:themeFillTint="33"/>
          </w:tcPr>
          <w:p w14:paraId="0EE05231" w14:textId="77777777" w:rsidR="002A5370" w:rsidRPr="00CE19E0" w:rsidRDefault="002A5370" w:rsidP="002A5370">
            <w:pPr>
              <w:jc w:val="both"/>
            </w:pPr>
            <w:r w:rsidRPr="00CE19E0">
              <w:t>9</w:t>
            </w:r>
          </w:p>
        </w:tc>
        <w:tc>
          <w:tcPr>
            <w:tcW w:w="3793" w:type="dxa"/>
          </w:tcPr>
          <w:p w14:paraId="4EBDCE76" w14:textId="0008C94D" w:rsidR="002A5370" w:rsidRPr="00251CBA" w:rsidRDefault="002A5370" w:rsidP="002A5370">
            <w:pPr>
              <w:jc w:val="both"/>
              <w:rPr>
                <w:sz w:val="20"/>
                <w:szCs w:val="20"/>
              </w:rPr>
            </w:pPr>
            <w:r w:rsidRPr="00251CBA">
              <w:rPr>
                <w:sz w:val="20"/>
                <w:szCs w:val="20"/>
              </w:rPr>
              <w:t>Doesn’t sit right</w:t>
            </w:r>
          </w:p>
        </w:tc>
        <w:tc>
          <w:tcPr>
            <w:tcW w:w="1707" w:type="dxa"/>
          </w:tcPr>
          <w:p w14:paraId="62A6593C" w14:textId="77777777" w:rsidR="002A5370" w:rsidRPr="00CE19E0" w:rsidRDefault="002A5370" w:rsidP="002A5370">
            <w:pPr>
              <w:jc w:val="both"/>
            </w:pPr>
          </w:p>
        </w:tc>
        <w:tc>
          <w:tcPr>
            <w:tcW w:w="440" w:type="dxa"/>
            <w:shd w:val="clear" w:color="auto" w:fill="FBE4D5" w:themeFill="accent2" w:themeFillTint="33"/>
          </w:tcPr>
          <w:p w14:paraId="22BA40DE" w14:textId="77777777" w:rsidR="002A5370" w:rsidRPr="00CE19E0" w:rsidRDefault="002A5370" w:rsidP="002A5370">
            <w:pPr>
              <w:jc w:val="both"/>
            </w:pPr>
            <w:r w:rsidRPr="00CE19E0">
              <w:t>9</w:t>
            </w:r>
          </w:p>
        </w:tc>
        <w:tc>
          <w:tcPr>
            <w:tcW w:w="4388" w:type="dxa"/>
            <w:shd w:val="clear" w:color="auto" w:fill="C5E0B3" w:themeFill="accent6" w:themeFillTint="66"/>
          </w:tcPr>
          <w:p w14:paraId="5E5757F8" w14:textId="0EE2B847" w:rsidR="002A5370" w:rsidRPr="00CE19E0" w:rsidRDefault="00837551" w:rsidP="002A5370">
            <w:pPr>
              <w:jc w:val="both"/>
              <w:rPr>
                <w:sz w:val="20"/>
                <w:szCs w:val="20"/>
              </w:rPr>
            </w:pPr>
            <w:r>
              <w:rPr>
                <w:sz w:val="20"/>
                <w:szCs w:val="20"/>
              </w:rPr>
              <w:t>Moral judgement</w:t>
            </w:r>
          </w:p>
        </w:tc>
      </w:tr>
      <w:tr w:rsidR="002A5370" w:rsidRPr="00CE19E0" w14:paraId="4E6FBC59" w14:textId="77777777" w:rsidTr="00BD5881">
        <w:tc>
          <w:tcPr>
            <w:tcW w:w="440" w:type="dxa"/>
            <w:shd w:val="clear" w:color="auto" w:fill="E2EFD9" w:themeFill="accent6" w:themeFillTint="33"/>
          </w:tcPr>
          <w:p w14:paraId="5F850987" w14:textId="77777777" w:rsidR="002A5370" w:rsidRPr="00CE19E0" w:rsidRDefault="002A5370" w:rsidP="002A5370">
            <w:pPr>
              <w:jc w:val="both"/>
            </w:pPr>
            <w:r w:rsidRPr="00CE19E0">
              <w:t>10</w:t>
            </w:r>
          </w:p>
        </w:tc>
        <w:tc>
          <w:tcPr>
            <w:tcW w:w="3793" w:type="dxa"/>
          </w:tcPr>
          <w:p w14:paraId="0DCB7A67" w14:textId="05425318" w:rsidR="002A5370" w:rsidRPr="00251CBA" w:rsidRDefault="002A5370" w:rsidP="002A5370">
            <w:pPr>
              <w:jc w:val="both"/>
              <w:rPr>
                <w:sz w:val="20"/>
                <w:szCs w:val="20"/>
              </w:rPr>
            </w:pPr>
            <w:r w:rsidRPr="00251CBA">
              <w:rPr>
                <w:sz w:val="20"/>
                <w:szCs w:val="20"/>
              </w:rPr>
              <w:t>Embarrassed</w:t>
            </w:r>
          </w:p>
        </w:tc>
        <w:tc>
          <w:tcPr>
            <w:tcW w:w="1707" w:type="dxa"/>
          </w:tcPr>
          <w:p w14:paraId="52238CA5" w14:textId="77777777" w:rsidR="002A5370" w:rsidRPr="00CE19E0" w:rsidRDefault="002A5370" w:rsidP="002A5370">
            <w:pPr>
              <w:jc w:val="both"/>
            </w:pPr>
          </w:p>
        </w:tc>
        <w:tc>
          <w:tcPr>
            <w:tcW w:w="440" w:type="dxa"/>
            <w:shd w:val="clear" w:color="auto" w:fill="FBE4D5" w:themeFill="accent2" w:themeFillTint="33"/>
          </w:tcPr>
          <w:p w14:paraId="38D77DDE" w14:textId="77777777" w:rsidR="002A5370" w:rsidRPr="00CE19E0" w:rsidRDefault="002A5370" w:rsidP="002A5370">
            <w:pPr>
              <w:jc w:val="both"/>
            </w:pPr>
            <w:r w:rsidRPr="00CE19E0">
              <w:t>10</w:t>
            </w:r>
          </w:p>
        </w:tc>
        <w:tc>
          <w:tcPr>
            <w:tcW w:w="4388" w:type="dxa"/>
            <w:shd w:val="clear" w:color="auto" w:fill="C5E0B3" w:themeFill="accent6" w:themeFillTint="66"/>
          </w:tcPr>
          <w:p w14:paraId="3E048504" w14:textId="3D046F2C" w:rsidR="002A5370" w:rsidRPr="00CE19E0" w:rsidRDefault="00837551" w:rsidP="002A5370">
            <w:pPr>
              <w:jc w:val="both"/>
              <w:rPr>
                <w:sz w:val="20"/>
                <w:szCs w:val="20"/>
              </w:rPr>
            </w:pPr>
            <w:r w:rsidRPr="00251CBA">
              <w:rPr>
                <w:sz w:val="20"/>
                <w:szCs w:val="20"/>
              </w:rPr>
              <w:t>Embarrassm</w:t>
            </w:r>
            <w:r>
              <w:rPr>
                <w:sz w:val="20"/>
                <w:szCs w:val="20"/>
              </w:rPr>
              <w:t>ent</w:t>
            </w:r>
          </w:p>
        </w:tc>
      </w:tr>
      <w:tr w:rsidR="002A5370" w:rsidRPr="00CE19E0" w14:paraId="6C999332" w14:textId="77777777" w:rsidTr="00BD5881">
        <w:tc>
          <w:tcPr>
            <w:tcW w:w="440" w:type="dxa"/>
            <w:shd w:val="clear" w:color="auto" w:fill="E2EFD9" w:themeFill="accent6" w:themeFillTint="33"/>
          </w:tcPr>
          <w:p w14:paraId="2F9990A1" w14:textId="77777777" w:rsidR="002A5370" w:rsidRPr="00CE19E0" w:rsidRDefault="002A5370" w:rsidP="002A5370">
            <w:pPr>
              <w:jc w:val="both"/>
            </w:pPr>
            <w:r w:rsidRPr="00CE19E0">
              <w:t>11</w:t>
            </w:r>
          </w:p>
        </w:tc>
        <w:tc>
          <w:tcPr>
            <w:tcW w:w="3793" w:type="dxa"/>
          </w:tcPr>
          <w:p w14:paraId="314E325A" w14:textId="60B915CD" w:rsidR="002A5370" w:rsidRPr="00251CBA" w:rsidRDefault="002A5370" w:rsidP="002A5370">
            <w:pPr>
              <w:jc w:val="both"/>
              <w:rPr>
                <w:sz w:val="20"/>
                <w:szCs w:val="20"/>
              </w:rPr>
            </w:pPr>
            <w:r w:rsidRPr="00251CBA">
              <w:rPr>
                <w:sz w:val="20"/>
                <w:szCs w:val="20"/>
              </w:rPr>
              <w:t>Could be me</w:t>
            </w:r>
          </w:p>
        </w:tc>
        <w:tc>
          <w:tcPr>
            <w:tcW w:w="1707" w:type="dxa"/>
          </w:tcPr>
          <w:p w14:paraId="1FEE7393" w14:textId="77777777" w:rsidR="002A5370" w:rsidRPr="00CE19E0" w:rsidRDefault="002A5370" w:rsidP="002A5370">
            <w:pPr>
              <w:jc w:val="both"/>
            </w:pPr>
          </w:p>
        </w:tc>
        <w:tc>
          <w:tcPr>
            <w:tcW w:w="440" w:type="dxa"/>
            <w:shd w:val="clear" w:color="auto" w:fill="FBE4D5" w:themeFill="accent2" w:themeFillTint="33"/>
          </w:tcPr>
          <w:p w14:paraId="19D48FD1" w14:textId="77777777" w:rsidR="002A5370" w:rsidRPr="00CE19E0" w:rsidRDefault="002A5370" w:rsidP="002A5370">
            <w:pPr>
              <w:jc w:val="both"/>
            </w:pPr>
            <w:r w:rsidRPr="00CE19E0">
              <w:t>11</w:t>
            </w:r>
          </w:p>
        </w:tc>
        <w:tc>
          <w:tcPr>
            <w:tcW w:w="4388" w:type="dxa"/>
            <w:shd w:val="clear" w:color="auto" w:fill="C5E0B3" w:themeFill="accent6" w:themeFillTint="66"/>
          </w:tcPr>
          <w:p w14:paraId="0A9E0E5C" w14:textId="1A2E4F01" w:rsidR="002A5370" w:rsidRPr="00CE19E0" w:rsidRDefault="00837551" w:rsidP="002A5370">
            <w:pPr>
              <w:jc w:val="both"/>
              <w:rPr>
                <w:sz w:val="20"/>
                <w:szCs w:val="20"/>
              </w:rPr>
            </w:pPr>
            <w:r>
              <w:rPr>
                <w:sz w:val="20"/>
                <w:szCs w:val="20"/>
              </w:rPr>
              <w:t>Resemblance</w:t>
            </w:r>
          </w:p>
        </w:tc>
      </w:tr>
      <w:tr w:rsidR="002A5370" w:rsidRPr="00CE19E0" w14:paraId="213FF011" w14:textId="77777777" w:rsidTr="00BD5881">
        <w:tc>
          <w:tcPr>
            <w:tcW w:w="440" w:type="dxa"/>
            <w:shd w:val="clear" w:color="auto" w:fill="E2EFD9" w:themeFill="accent6" w:themeFillTint="33"/>
          </w:tcPr>
          <w:p w14:paraId="5AB0D2B5" w14:textId="77777777" w:rsidR="002A5370" w:rsidRPr="00CE19E0" w:rsidRDefault="002A5370" w:rsidP="002A5370">
            <w:pPr>
              <w:jc w:val="both"/>
            </w:pPr>
            <w:r w:rsidRPr="00CE19E0">
              <w:t>12</w:t>
            </w:r>
          </w:p>
        </w:tc>
        <w:tc>
          <w:tcPr>
            <w:tcW w:w="3793" w:type="dxa"/>
          </w:tcPr>
          <w:p w14:paraId="4C90592C" w14:textId="33290D33" w:rsidR="002A5370" w:rsidRPr="00251CBA" w:rsidRDefault="002A5370" w:rsidP="002A5370">
            <w:pPr>
              <w:jc w:val="both"/>
              <w:rPr>
                <w:sz w:val="20"/>
                <w:szCs w:val="20"/>
              </w:rPr>
            </w:pPr>
            <w:r w:rsidRPr="00251CBA">
              <w:rPr>
                <w:sz w:val="20"/>
                <w:szCs w:val="20"/>
              </w:rPr>
              <w:t>If that’s me</w:t>
            </w:r>
          </w:p>
        </w:tc>
        <w:tc>
          <w:tcPr>
            <w:tcW w:w="1707" w:type="dxa"/>
          </w:tcPr>
          <w:p w14:paraId="58B9CAA5" w14:textId="77777777" w:rsidR="002A5370" w:rsidRPr="00CE19E0" w:rsidRDefault="002A5370" w:rsidP="002A5370">
            <w:pPr>
              <w:jc w:val="both"/>
            </w:pPr>
          </w:p>
        </w:tc>
        <w:tc>
          <w:tcPr>
            <w:tcW w:w="440" w:type="dxa"/>
            <w:shd w:val="clear" w:color="auto" w:fill="FBE4D5" w:themeFill="accent2" w:themeFillTint="33"/>
          </w:tcPr>
          <w:p w14:paraId="6A9FF7BA" w14:textId="77777777" w:rsidR="002A5370" w:rsidRPr="00CE19E0" w:rsidRDefault="002A5370" w:rsidP="002A5370">
            <w:pPr>
              <w:jc w:val="both"/>
            </w:pPr>
            <w:r w:rsidRPr="00CE19E0">
              <w:t>12</w:t>
            </w:r>
          </w:p>
        </w:tc>
        <w:tc>
          <w:tcPr>
            <w:tcW w:w="4388" w:type="dxa"/>
            <w:shd w:val="clear" w:color="auto" w:fill="C5E0B3" w:themeFill="accent6" w:themeFillTint="66"/>
          </w:tcPr>
          <w:p w14:paraId="15EF87F8" w14:textId="640D98BA" w:rsidR="002A5370" w:rsidRPr="00CE19E0" w:rsidRDefault="00837551" w:rsidP="002A5370">
            <w:pPr>
              <w:jc w:val="both"/>
              <w:rPr>
                <w:sz w:val="20"/>
                <w:szCs w:val="20"/>
              </w:rPr>
            </w:pPr>
            <w:r>
              <w:rPr>
                <w:sz w:val="20"/>
                <w:szCs w:val="20"/>
              </w:rPr>
              <w:t>Empathetic</w:t>
            </w:r>
          </w:p>
        </w:tc>
      </w:tr>
      <w:tr w:rsidR="002A5370" w:rsidRPr="00CE19E0" w14:paraId="17FC6DF4" w14:textId="77777777" w:rsidTr="00BD5881">
        <w:tc>
          <w:tcPr>
            <w:tcW w:w="440" w:type="dxa"/>
            <w:shd w:val="clear" w:color="auto" w:fill="E2EFD9" w:themeFill="accent6" w:themeFillTint="33"/>
          </w:tcPr>
          <w:p w14:paraId="2CE96DC8" w14:textId="77777777" w:rsidR="002A5370" w:rsidRPr="00CE19E0" w:rsidRDefault="002A5370" w:rsidP="002A5370">
            <w:pPr>
              <w:jc w:val="both"/>
            </w:pPr>
            <w:r w:rsidRPr="00CE19E0">
              <w:t>13</w:t>
            </w:r>
          </w:p>
        </w:tc>
        <w:tc>
          <w:tcPr>
            <w:tcW w:w="3793" w:type="dxa"/>
          </w:tcPr>
          <w:p w14:paraId="12254E93" w14:textId="287F698C" w:rsidR="002A5370" w:rsidRPr="00251CBA" w:rsidRDefault="002A5370" w:rsidP="002A5370">
            <w:pPr>
              <w:jc w:val="both"/>
              <w:rPr>
                <w:sz w:val="20"/>
                <w:szCs w:val="20"/>
              </w:rPr>
            </w:pPr>
            <w:r w:rsidRPr="00251CBA">
              <w:rPr>
                <w:sz w:val="20"/>
                <w:szCs w:val="20"/>
              </w:rPr>
              <w:t>Appreciate</w:t>
            </w:r>
          </w:p>
        </w:tc>
        <w:tc>
          <w:tcPr>
            <w:tcW w:w="1707" w:type="dxa"/>
          </w:tcPr>
          <w:p w14:paraId="3C442ABB" w14:textId="77777777" w:rsidR="002A5370" w:rsidRPr="00CE19E0" w:rsidRDefault="002A5370" w:rsidP="002A5370">
            <w:pPr>
              <w:jc w:val="both"/>
            </w:pPr>
          </w:p>
        </w:tc>
        <w:tc>
          <w:tcPr>
            <w:tcW w:w="440" w:type="dxa"/>
            <w:shd w:val="clear" w:color="auto" w:fill="FBE4D5" w:themeFill="accent2" w:themeFillTint="33"/>
          </w:tcPr>
          <w:p w14:paraId="1E280CCC" w14:textId="77777777" w:rsidR="002A5370" w:rsidRPr="00CE19E0" w:rsidRDefault="002A5370" w:rsidP="002A5370">
            <w:pPr>
              <w:jc w:val="both"/>
            </w:pPr>
            <w:r w:rsidRPr="00CE19E0">
              <w:t>13</w:t>
            </w:r>
          </w:p>
        </w:tc>
        <w:tc>
          <w:tcPr>
            <w:tcW w:w="4388" w:type="dxa"/>
            <w:shd w:val="clear" w:color="auto" w:fill="C5E0B3" w:themeFill="accent6" w:themeFillTint="66"/>
          </w:tcPr>
          <w:p w14:paraId="017F9ED1" w14:textId="23EAC544" w:rsidR="002A5370" w:rsidRPr="00CE19E0" w:rsidRDefault="00837551" w:rsidP="002A5370">
            <w:pPr>
              <w:jc w:val="both"/>
              <w:rPr>
                <w:sz w:val="20"/>
                <w:szCs w:val="20"/>
              </w:rPr>
            </w:pPr>
            <w:r>
              <w:rPr>
                <w:sz w:val="20"/>
                <w:szCs w:val="20"/>
              </w:rPr>
              <w:t>Thankful</w:t>
            </w:r>
          </w:p>
        </w:tc>
      </w:tr>
      <w:tr w:rsidR="002A5370" w:rsidRPr="00CE19E0" w14:paraId="0F1905CD" w14:textId="77777777" w:rsidTr="00BD5881">
        <w:tc>
          <w:tcPr>
            <w:tcW w:w="440" w:type="dxa"/>
            <w:shd w:val="clear" w:color="auto" w:fill="E2EFD9" w:themeFill="accent6" w:themeFillTint="33"/>
          </w:tcPr>
          <w:p w14:paraId="4A12DBB2" w14:textId="77777777" w:rsidR="002A5370" w:rsidRPr="00CE19E0" w:rsidRDefault="002A5370" w:rsidP="002A5370">
            <w:pPr>
              <w:jc w:val="both"/>
            </w:pPr>
            <w:r w:rsidRPr="00CE19E0">
              <w:t>14</w:t>
            </w:r>
          </w:p>
        </w:tc>
        <w:tc>
          <w:tcPr>
            <w:tcW w:w="3793" w:type="dxa"/>
          </w:tcPr>
          <w:p w14:paraId="50830787" w14:textId="2D0575E5" w:rsidR="002A5370" w:rsidRPr="00251CBA" w:rsidRDefault="002A5370" w:rsidP="002A5370">
            <w:pPr>
              <w:jc w:val="both"/>
              <w:rPr>
                <w:sz w:val="20"/>
                <w:szCs w:val="20"/>
              </w:rPr>
            </w:pPr>
            <w:r w:rsidRPr="00251CBA">
              <w:rPr>
                <w:sz w:val="20"/>
                <w:szCs w:val="20"/>
              </w:rPr>
              <w:t>Doesn’t matter</w:t>
            </w:r>
          </w:p>
        </w:tc>
        <w:tc>
          <w:tcPr>
            <w:tcW w:w="1707" w:type="dxa"/>
          </w:tcPr>
          <w:p w14:paraId="4DC4AFB1" w14:textId="77777777" w:rsidR="002A5370" w:rsidRPr="00CE19E0" w:rsidRDefault="002A5370" w:rsidP="002A5370">
            <w:pPr>
              <w:jc w:val="both"/>
            </w:pPr>
          </w:p>
        </w:tc>
        <w:tc>
          <w:tcPr>
            <w:tcW w:w="440" w:type="dxa"/>
            <w:shd w:val="clear" w:color="auto" w:fill="FBE4D5" w:themeFill="accent2" w:themeFillTint="33"/>
          </w:tcPr>
          <w:p w14:paraId="0D94F77D" w14:textId="77777777" w:rsidR="002A5370" w:rsidRPr="00CE19E0" w:rsidRDefault="002A5370" w:rsidP="002A5370">
            <w:pPr>
              <w:jc w:val="both"/>
            </w:pPr>
            <w:r w:rsidRPr="00CE19E0">
              <w:t>14</w:t>
            </w:r>
          </w:p>
        </w:tc>
        <w:tc>
          <w:tcPr>
            <w:tcW w:w="4388" w:type="dxa"/>
            <w:shd w:val="clear" w:color="auto" w:fill="C5E0B3" w:themeFill="accent6" w:themeFillTint="66"/>
          </w:tcPr>
          <w:p w14:paraId="26E73640" w14:textId="2688E45C" w:rsidR="002A5370" w:rsidRPr="00CE19E0" w:rsidRDefault="00837551" w:rsidP="002A5370">
            <w:pPr>
              <w:jc w:val="both"/>
              <w:rPr>
                <w:sz w:val="20"/>
                <w:szCs w:val="20"/>
              </w:rPr>
            </w:pPr>
            <w:r>
              <w:rPr>
                <w:sz w:val="20"/>
                <w:szCs w:val="20"/>
              </w:rPr>
              <w:t>Values and priorities</w:t>
            </w:r>
          </w:p>
        </w:tc>
      </w:tr>
      <w:tr w:rsidR="00837551" w:rsidRPr="00CE19E0" w14:paraId="0E6E1E58" w14:textId="77777777" w:rsidTr="00BD5881">
        <w:tc>
          <w:tcPr>
            <w:tcW w:w="440" w:type="dxa"/>
            <w:shd w:val="clear" w:color="auto" w:fill="E2EFD9" w:themeFill="accent6" w:themeFillTint="33"/>
          </w:tcPr>
          <w:p w14:paraId="4E004710" w14:textId="77777777" w:rsidR="00837551" w:rsidRPr="00CE19E0" w:rsidRDefault="00837551" w:rsidP="00837551">
            <w:pPr>
              <w:jc w:val="both"/>
            </w:pPr>
            <w:r w:rsidRPr="00CE19E0">
              <w:t>15</w:t>
            </w:r>
          </w:p>
        </w:tc>
        <w:tc>
          <w:tcPr>
            <w:tcW w:w="3793" w:type="dxa"/>
          </w:tcPr>
          <w:p w14:paraId="7BB3167D" w14:textId="23D2A7E5" w:rsidR="00837551" w:rsidRPr="00251CBA" w:rsidRDefault="00837551" w:rsidP="00837551">
            <w:pPr>
              <w:jc w:val="both"/>
              <w:rPr>
                <w:sz w:val="20"/>
                <w:szCs w:val="20"/>
              </w:rPr>
            </w:pPr>
            <w:r w:rsidRPr="00251CBA">
              <w:rPr>
                <w:sz w:val="20"/>
                <w:szCs w:val="20"/>
              </w:rPr>
              <w:t>Being strong</w:t>
            </w:r>
          </w:p>
        </w:tc>
        <w:tc>
          <w:tcPr>
            <w:tcW w:w="1707" w:type="dxa"/>
          </w:tcPr>
          <w:p w14:paraId="2072A5E9" w14:textId="77777777" w:rsidR="00837551" w:rsidRPr="00CE19E0" w:rsidRDefault="00837551" w:rsidP="00837551">
            <w:pPr>
              <w:jc w:val="both"/>
            </w:pPr>
          </w:p>
        </w:tc>
        <w:tc>
          <w:tcPr>
            <w:tcW w:w="440" w:type="dxa"/>
            <w:shd w:val="clear" w:color="auto" w:fill="FBE4D5" w:themeFill="accent2" w:themeFillTint="33"/>
          </w:tcPr>
          <w:p w14:paraId="69538FB8" w14:textId="77777777" w:rsidR="00837551" w:rsidRPr="00CE19E0" w:rsidRDefault="00837551" w:rsidP="00837551">
            <w:pPr>
              <w:jc w:val="both"/>
            </w:pPr>
            <w:r w:rsidRPr="00CE19E0">
              <w:t>15</w:t>
            </w:r>
          </w:p>
        </w:tc>
        <w:tc>
          <w:tcPr>
            <w:tcW w:w="4388" w:type="dxa"/>
            <w:shd w:val="clear" w:color="auto" w:fill="C5E0B3" w:themeFill="accent6" w:themeFillTint="66"/>
          </w:tcPr>
          <w:p w14:paraId="45BD68E6" w14:textId="5443B1BA" w:rsidR="00837551" w:rsidRPr="00CE19E0" w:rsidRDefault="00837551" w:rsidP="00837551">
            <w:pPr>
              <w:jc w:val="both"/>
              <w:rPr>
                <w:sz w:val="20"/>
                <w:szCs w:val="20"/>
              </w:rPr>
            </w:pPr>
            <w:r w:rsidRPr="00251CBA">
              <w:rPr>
                <w:sz w:val="20"/>
                <w:szCs w:val="20"/>
              </w:rPr>
              <w:t>Being strong</w:t>
            </w:r>
          </w:p>
        </w:tc>
      </w:tr>
      <w:tr w:rsidR="00837551" w:rsidRPr="00CE19E0" w14:paraId="72081D4D" w14:textId="77777777" w:rsidTr="00BB5156">
        <w:tc>
          <w:tcPr>
            <w:tcW w:w="440" w:type="dxa"/>
            <w:shd w:val="clear" w:color="auto" w:fill="E2EFD9" w:themeFill="accent6" w:themeFillTint="33"/>
          </w:tcPr>
          <w:p w14:paraId="318EC0D4" w14:textId="77777777" w:rsidR="00837551" w:rsidRPr="00CE19E0" w:rsidRDefault="00837551" w:rsidP="00837551">
            <w:pPr>
              <w:jc w:val="both"/>
            </w:pPr>
            <w:r w:rsidRPr="00CE19E0">
              <w:t>16</w:t>
            </w:r>
          </w:p>
        </w:tc>
        <w:tc>
          <w:tcPr>
            <w:tcW w:w="3793" w:type="dxa"/>
          </w:tcPr>
          <w:p w14:paraId="4C885AF5" w14:textId="38379A1E" w:rsidR="00837551" w:rsidRPr="00251CBA" w:rsidRDefault="00837551" w:rsidP="00837551">
            <w:pPr>
              <w:jc w:val="both"/>
              <w:rPr>
                <w:sz w:val="20"/>
                <w:szCs w:val="20"/>
              </w:rPr>
            </w:pPr>
            <w:r w:rsidRPr="00251CBA">
              <w:rPr>
                <w:sz w:val="20"/>
                <w:szCs w:val="20"/>
              </w:rPr>
              <w:t>Walking and running</w:t>
            </w:r>
          </w:p>
        </w:tc>
        <w:tc>
          <w:tcPr>
            <w:tcW w:w="1707" w:type="dxa"/>
          </w:tcPr>
          <w:p w14:paraId="26164FF5" w14:textId="77777777" w:rsidR="00837551" w:rsidRPr="00CE19E0" w:rsidRDefault="00837551" w:rsidP="00837551">
            <w:pPr>
              <w:jc w:val="both"/>
            </w:pPr>
          </w:p>
        </w:tc>
        <w:tc>
          <w:tcPr>
            <w:tcW w:w="440" w:type="dxa"/>
            <w:shd w:val="clear" w:color="auto" w:fill="FBE4D5" w:themeFill="accent2" w:themeFillTint="33"/>
          </w:tcPr>
          <w:p w14:paraId="41063382" w14:textId="77777777" w:rsidR="00837551" w:rsidRPr="00CE19E0" w:rsidRDefault="00837551" w:rsidP="00837551">
            <w:pPr>
              <w:jc w:val="both"/>
            </w:pPr>
            <w:r w:rsidRPr="00CE19E0">
              <w:t>16</w:t>
            </w:r>
          </w:p>
        </w:tc>
        <w:tc>
          <w:tcPr>
            <w:tcW w:w="4388" w:type="dxa"/>
            <w:shd w:val="clear" w:color="auto" w:fill="C5E0B3" w:themeFill="accent6" w:themeFillTint="66"/>
          </w:tcPr>
          <w:p w14:paraId="25F2E356" w14:textId="37EB67E7" w:rsidR="00837551" w:rsidRPr="00CE19E0" w:rsidRDefault="00837551" w:rsidP="00837551">
            <w:pPr>
              <w:jc w:val="both"/>
              <w:rPr>
                <w:sz w:val="20"/>
                <w:szCs w:val="20"/>
              </w:rPr>
            </w:pPr>
            <w:r w:rsidRPr="00251CBA">
              <w:rPr>
                <w:sz w:val="20"/>
                <w:szCs w:val="20"/>
              </w:rPr>
              <w:t>Walking and running</w:t>
            </w:r>
          </w:p>
        </w:tc>
      </w:tr>
      <w:tr w:rsidR="00837551" w:rsidRPr="00CE19E0" w14:paraId="287A8DF4" w14:textId="77777777" w:rsidTr="00BB5156">
        <w:tc>
          <w:tcPr>
            <w:tcW w:w="440" w:type="dxa"/>
            <w:shd w:val="clear" w:color="auto" w:fill="E2EFD9" w:themeFill="accent6" w:themeFillTint="33"/>
          </w:tcPr>
          <w:p w14:paraId="3C59029E" w14:textId="77777777" w:rsidR="00837551" w:rsidRPr="00CE19E0" w:rsidRDefault="00837551" w:rsidP="00837551">
            <w:pPr>
              <w:jc w:val="both"/>
            </w:pPr>
            <w:r w:rsidRPr="00CE19E0">
              <w:t>17</w:t>
            </w:r>
          </w:p>
        </w:tc>
        <w:tc>
          <w:tcPr>
            <w:tcW w:w="3793" w:type="dxa"/>
          </w:tcPr>
          <w:p w14:paraId="3DC633C0" w14:textId="1739A4DB" w:rsidR="00837551" w:rsidRPr="00251CBA" w:rsidRDefault="00837551" w:rsidP="00837551">
            <w:pPr>
              <w:jc w:val="both"/>
              <w:rPr>
                <w:sz w:val="20"/>
                <w:szCs w:val="20"/>
              </w:rPr>
            </w:pPr>
            <w:r w:rsidRPr="00251CBA">
              <w:rPr>
                <w:sz w:val="20"/>
                <w:szCs w:val="20"/>
              </w:rPr>
              <w:t>Talking</w:t>
            </w:r>
          </w:p>
        </w:tc>
        <w:tc>
          <w:tcPr>
            <w:tcW w:w="1707" w:type="dxa"/>
          </w:tcPr>
          <w:p w14:paraId="77BC2A1C" w14:textId="77777777" w:rsidR="00837551" w:rsidRPr="00CE19E0" w:rsidRDefault="00837551" w:rsidP="00837551">
            <w:pPr>
              <w:jc w:val="both"/>
            </w:pPr>
          </w:p>
        </w:tc>
        <w:tc>
          <w:tcPr>
            <w:tcW w:w="440" w:type="dxa"/>
            <w:shd w:val="clear" w:color="auto" w:fill="FBE4D5" w:themeFill="accent2" w:themeFillTint="33"/>
          </w:tcPr>
          <w:p w14:paraId="08A85A74" w14:textId="77777777" w:rsidR="00837551" w:rsidRPr="00CE19E0" w:rsidRDefault="00837551" w:rsidP="00837551">
            <w:pPr>
              <w:jc w:val="both"/>
            </w:pPr>
            <w:r w:rsidRPr="00CE19E0">
              <w:t>17</w:t>
            </w:r>
          </w:p>
        </w:tc>
        <w:tc>
          <w:tcPr>
            <w:tcW w:w="4388" w:type="dxa"/>
            <w:shd w:val="clear" w:color="auto" w:fill="C5E0B3" w:themeFill="accent6" w:themeFillTint="66"/>
          </w:tcPr>
          <w:p w14:paraId="3DA2C55E" w14:textId="0FC0A2E1" w:rsidR="00837551" w:rsidRPr="00CE19E0" w:rsidRDefault="00837551" w:rsidP="00837551">
            <w:pPr>
              <w:jc w:val="both"/>
              <w:rPr>
                <w:sz w:val="20"/>
                <w:szCs w:val="20"/>
              </w:rPr>
            </w:pPr>
            <w:r w:rsidRPr="00251CBA">
              <w:rPr>
                <w:sz w:val="20"/>
                <w:szCs w:val="20"/>
              </w:rPr>
              <w:t>Talking</w:t>
            </w:r>
          </w:p>
        </w:tc>
      </w:tr>
      <w:tr w:rsidR="002A5370" w:rsidRPr="00CE19E0" w14:paraId="5D2354F2" w14:textId="77777777" w:rsidTr="0045253A">
        <w:tc>
          <w:tcPr>
            <w:tcW w:w="440" w:type="dxa"/>
            <w:shd w:val="clear" w:color="auto" w:fill="E2EFD9" w:themeFill="accent6" w:themeFillTint="33"/>
          </w:tcPr>
          <w:p w14:paraId="00A48536" w14:textId="77777777" w:rsidR="002A5370" w:rsidRPr="00CE19E0" w:rsidRDefault="002A5370" w:rsidP="002A5370">
            <w:pPr>
              <w:jc w:val="both"/>
            </w:pPr>
            <w:r w:rsidRPr="00CE19E0">
              <w:t>18</w:t>
            </w:r>
          </w:p>
        </w:tc>
        <w:tc>
          <w:tcPr>
            <w:tcW w:w="3793" w:type="dxa"/>
          </w:tcPr>
          <w:p w14:paraId="42972B9A" w14:textId="649F6970" w:rsidR="002A5370" w:rsidRPr="00251CBA" w:rsidRDefault="002A5370" w:rsidP="002A5370">
            <w:pPr>
              <w:jc w:val="both"/>
              <w:rPr>
                <w:sz w:val="20"/>
                <w:szCs w:val="20"/>
              </w:rPr>
            </w:pPr>
            <w:r w:rsidRPr="00251CBA">
              <w:rPr>
                <w:sz w:val="20"/>
                <w:szCs w:val="20"/>
              </w:rPr>
              <w:t>Still the same</w:t>
            </w:r>
          </w:p>
        </w:tc>
        <w:tc>
          <w:tcPr>
            <w:tcW w:w="1707" w:type="dxa"/>
          </w:tcPr>
          <w:p w14:paraId="3C709B9F" w14:textId="77777777" w:rsidR="002A5370" w:rsidRPr="00CE19E0" w:rsidRDefault="002A5370" w:rsidP="002A5370">
            <w:pPr>
              <w:jc w:val="both"/>
            </w:pPr>
          </w:p>
        </w:tc>
        <w:tc>
          <w:tcPr>
            <w:tcW w:w="440" w:type="dxa"/>
            <w:shd w:val="clear" w:color="auto" w:fill="FBE4D5" w:themeFill="accent2" w:themeFillTint="33"/>
          </w:tcPr>
          <w:p w14:paraId="470EFE8C" w14:textId="77777777" w:rsidR="002A5370" w:rsidRPr="00CE19E0" w:rsidRDefault="002A5370" w:rsidP="002A5370">
            <w:pPr>
              <w:jc w:val="both"/>
            </w:pPr>
            <w:r w:rsidRPr="00CE19E0">
              <w:t>18</w:t>
            </w:r>
          </w:p>
        </w:tc>
        <w:tc>
          <w:tcPr>
            <w:tcW w:w="4388" w:type="dxa"/>
            <w:shd w:val="clear" w:color="auto" w:fill="C5E0B3" w:themeFill="accent6" w:themeFillTint="66"/>
          </w:tcPr>
          <w:p w14:paraId="25482E42" w14:textId="41E8D08C" w:rsidR="002A5370" w:rsidRPr="00CE19E0" w:rsidRDefault="00837551" w:rsidP="002A5370">
            <w:pPr>
              <w:jc w:val="both"/>
              <w:rPr>
                <w:sz w:val="20"/>
                <w:szCs w:val="20"/>
              </w:rPr>
            </w:pPr>
            <w:r>
              <w:rPr>
                <w:sz w:val="20"/>
                <w:szCs w:val="20"/>
              </w:rPr>
              <w:t>Unchanged values</w:t>
            </w:r>
          </w:p>
        </w:tc>
      </w:tr>
      <w:tr w:rsidR="00837551" w:rsidRPr="00CE19E0" w14:paraId="3492E805" w14:textId="77777777" w:rsidTr="00BD5881">
        <w:tc>
          <w:tcPr>
            <w:tcW w:w="440" w:type="dxa"/>
            <w:shd w:val="clear" w:color="auto" w:fill="E2EFD9" w:themeFill="accent6" w:themeFillTint="33"/>
          </w:tcPr>
          <w:p w14:paraId="2F7E9FE2" w14:textId="77777777" w:rsidR="00837551" w:rsidRPr="00CE19E0" w:rsidRDefault="00837551" w:rsidP="00837551">
            <w:pPr>
              <w:jc w:val="both"/>
            </w:pPr>
            <w:r w:rsidRPr="00CE19E0">
              <w:t>19</w:t>
            </w:r>
          </w:p>
        </w:tc>
        <w:tc>
          <w:tcPr>
            <w:tcW w:w="3793" w:type="dxa"/>
          </w:tcPr>
          <w:p w14:paraId="27C85E05" w14:textId="6554440E" w:rsidR="00837551" w:rsidRPr="00251CBA" w:rsidRDefault="00837551" w:rsidP="00837551">
            <w:pPr>
              <w:jc w:val="both"/>
              <w:rPr>
                <w:sz w:val="20"/>
                <w:szCs w:val="20"/>
              </w:rPr>
            </w:pPr>
            <w:r w:rsidRPr="00251CBA">
              <w:rPr>
                <w:sz w:val="20"/>
                <w:szCs w:val="20"/>
              </w:rPr>
              <w:t>Being human</w:t>
            </w:r>
          </w:p>
        </w:tc>
        <w:tc>
          <w:tcPr>
            <w:tcW w:w="1707" w:type="dxa"/>
          </w:tcPr>
          <w:p w14:paraId="4CCBB324" w14:textId="77777777" w:rsidR="00837551" w:rsidRPr="00CE19E0" w:rsidRDefault="00837551" w:rsidP="00837551">
            <w:pPr>
              <w:jc w:val="both"/>
            </w:pPr>
          </w:p>
        </w:tc>
        <w:tc>
          <w:tcPr>
            <w:tcW w:w="440" w:type="dxa"/>
            <w:shd w:val="clear" w:color="auto" w:fill="FBE4D5" w:themeFill="accent2" w:themeFillTint="33"/>
          </w:tcPr>
          <w:p w14:paraId="3DA4574D" w14:textId="77777777" w:rsidR="00837551" w:rsidRPr="00CE19E0" w:rsidRDefault="00837551" w:rsidP="00837551">
            <w:pPr>
              <w:jc w:val="both"/>
            </w:pPr>
            <w:r w:rsidRPr="00CE19E0">
              <w:t>19</w:t>
            </w:r>
          </w:p>
        </w:tc>
        <w:tc>
          <w:tcPr>
            <w:tcW w:w="4388" w:type="dxa"/>
            <w:shd w:val="clear" w:color="auto" w:fill="C5E0B3" w:themeFill="accent6" w:themeFillTint="66"/>
          </w:tcPr>
          <w:p w14:paraId="64B5FC0A" w14:textId="0D157D3A" w:rsidR="00837551" w:rsidRPr="00CE19E0" w:rsidRDefault="00837551" w:rsidP="00837551">
            <w:pPr>
              <w:jc w:val="both"/>
              <w:rPr>
                <w:sz w:val="20"/>
                <w:szCs w:val="20"/>
              </w:rPr>
            </w:pPr>
            <w:r w:rsidRPr="00251CBA">
              <w:rPr>
                <w:sz w:val="20"/>
                <w:szCs w:val="20"/>
              </w:rPr>
              <w:t>Being human</w:t>
            </w:r>
          </w:p>
        </w:tc>
      </w:tr>
      <w:tr w:rsidR="00837551" w:rsidRPr="00CE19E0" w14:paraId="63AD42BF" w14:textId="77777777" w:rsidTr="00BD5881">
        <w:tc>
          <w:tcPr>
            <w:tcW w:w="440" w:type="dxa"/>
            <w:shd w:val="clear" w:color="auto" w:fill="E2EFD9" w:themeFill="accent6" w:themeFillTint="33"/>
          </w:tcPr>
          <w:p w14:paraId="02DBE03C" w14:textId="77777777" w:rsidR="00837551" w:rsidRPr="00CE19E0" w:rsidRDefault="00837551" w:rsidP="00837551">
            <w:pPr>
              <w:jc w:val="both"/>
            </w:pPr>
            <w:r w:rsidRPr="00CE19E0">
              <w:t>20</w:t>
            </w:r>
          </w:p>
        </w:tc>
        <w:tc>
          <w:tcPr>
            <w:tcW w:w="3793" w:type="dxa"/>
          </w:tcPr>
          <w:p w14:paraId="48361E29" w14:textId="2CB3380F" w:rsidR="00837551" w:rsidRPr="00251CBA" w:rsidRDefault="00837551" w:rsidP="00837551">
            <w:pPr>
              <w:jc w:val="both"/>
              <w:rPr>
                <w:sz w:val="20"/>
                <w:szCs w:val="20"/>
              </w:rPr>
            </w:pPr>
            <w:r w:rsidRPr="00251CBA">
              <w:rPr>
                <w:sz w:val="20"/>
                <w:szCs w:val="20"/>
              </w:rPr>
              <w:t>Praying</w:t>
            </w:r>
          </w:p>
        </w:tc>
        <w:tc>
          <w:tcPr>
            <w:tcW w:w="1707" w:type="dxa"/>
          </w:tcPr>
          <w:p w14:paraId="5F2FE5DC" w14:textId="77777777" w:rsidR="00837551" w:rsidRPr="00CE19E0" w:rsidRDefault="00837551" w:rsidP="00837551">
            <w:pPr>
              <w:jc w:val="both"/>
            </w:pPr>
          </w:p>
        </w:tc>
        <w:tc>
          <w:tcPr>
            <w:tcW w:w="440" w:type="dxa"/>
            <w:shd w:val="clear" w:color="auto" w:fill="FBE4D5" w:themeFill="accent2" w:themeFillTint="33"/>
          </w:tcPr>
          <w:p w14:paraId="4B920708" w14:textId="77777777" w:rsidR="00837551" w:rsidRPr="00CE19E0" w:rsidRDefault="00837551" w:rsidP="00837551">
            <w:pPr>
              <w:jc w:val="both"/>
            </w:pPr>
            <w:r w:rsidRPr="00CE19E0">
              <w:t>20</w:t>
            </w:r>
          </w:p>
        </w:tc>
        <w:tc>
          <w:tcPr>
            <w:tcW w:w="4388" w:type="dxa"/>
            <w:shd w:val="clear" w:color="auto" w:fill="C5E0B3" w:themeFill="accent6" w:themeFillTint="66"/>
          </w:tcPr>
          <w:p w14:paraId="3C249D24" w14:textId="02CADDD9" w:rsidR="00837551" w:rsidRPr="00CE19E0" w:rsidRDefault="00837551" w:rsidP="00837551">
            <w:pPr>
              <w:jc w:val="both"/>
              <w:rPr>
                <w:sz w:val="20"/>
                <w:szCs w:val="20"/>
              </w:rPr>
            </w:pPr>
            <w:r w:rsidRPr="00251CBA">
              <w:rPr>
                <w:sz w:val="20"/>
                <w:szCs w:val="20"/>
              </w:rPr>
              <w:t>Praying</w:t>
            </w:r>
          </w:p>
        </w:tc>
      </w:tr>
      <w:tr w:rsidR="002A5370" w:rsidRPr="00CE19E0" w14:paraId="26AD338A" w14:textId="77777777" w:rsidTr="00BD5881">
        <w:tc>
          <w:tcPr>
            <w:tcW w:w="440" w:type="dxa"/>
            <w:shd w:val="clear" w:color="auto" w:fill="E2EFD9" w:themeFill="accent6" w:themeFillTint="33"/>
          </w:tcPr>
          <w:p w14:paraId="08E67CF8" w14:textId="77777777" w:rsidR="002A5370" w:rsidRPr="00CE19E0" w:rsidRDefault="002A5370" w:rsidP="002A5370">
            <w:pPr>
              <w:jc w:val="both"/>
            </w:pPr>
            <w:r w:rsidRPr="00CE19E0">
              <w:t>21</w:t>
            </w:r>
          </w:p>
        </w:tc>
        <w:tc>
          <w:tcPr>
            <w:tcW w:w="3793" w:type="dxa"/>
          </w:tcPr>
          <w:p w14:paraId="0D54F8EF" w14:textId="5C818AC3" w:rsidR="002A5370" w:rsidRPr="00251CBA" w:rsidRDefault="002A5370" w:rsidP="002A5370">
            <w:pPr>
              <w:jc w:val="both"/>
              <w:rPr>
                <w:sz w:val="20"/>
                <w:szCs w:val="20"/>
              </w:rPr>
            </w:pPr>
            <w:r w:rsidRPr="00251CBA">
              <w:rPr>
                <w:sz w:val="20"/>
                <w:szCs w:val="20"/>
              </w:rPr>
              <w:t>Know the patient</w:t>
            </w:r>
          </w:p>
        </w:tc>
        <w:tc>
          <w:tcPr>
            <w:tcW w:w="1707" w:type="dxa"/>
          </w:tcPr>
          <w:p w14:paraId="0FDE9D34" w14:textId="77777777" w:rsidR="002A5370" w:rsidRPr="00CE19E0" w:rsidRDefault="002A5370" w:rsidP="002A5370">
            <w:pPr>
              <w:jc w:val="both"/>
            </w:pPr>
          </w:p>
        </w:tc>
        <w:tc>
          <w:tcPr>
            <w:tcW w:w="440" w:type="dxa"/>
            <w:shd w:val="clear" w:color="auto" w:fill="FBE4D5" w:themeFill="accent2" w:themeFillTint="33"/>
          </w:tcPr>
          <w:p w14:paraId="6A418617" w14:textId="77777777" w:rsidR="002A5370" w:rsidRPr="00CE19E0" w:rsidRDefault="002A5370" w:rsidP="002A5370">
            <w:pPr>
              <w:jc w:val="both"/>
            </w:pPr>
            <w:r w:rsidRPr="00CE19E0">
              <w:t>21</w:t>
            </w:r>
          </w:p>
        </w:tc>
        <w:tc>
          <w:tcPr>
            <w:tcW w:w="4388" w:type="dxa"/>
            <w:shd w:val="clear" w:color="auto" w:fill="C5E0B3" w:themeFill="accent6" w:themeFillTint="66"/>
          </w:tcPr>
          <w:p w14:paraId="6EC21504" w14:textId="01F84152" w:rsidR="002A5370" w:rsidRPr="00CE19E0" w:rsidRDefault="00837551" w:rsidP="002A5370">
            <w:pPr>
              <w:jc w:val="both"/>
              <w:rPr>
                <w:sz w:val="20"/>
                <w:szCs w:val="20"/>
              </w:rPr>
            </w:pPr>
            <w:r>
              <w:rPr>
                <w:sz w:val="20"/>
                <w:szCs w:val="20"/>
              </w:rPr>
              <w:t>Emotional inv</w:t>
            </w:r>
            <w:r>
              <w:rPr>
                <w:sz w:val="20"/>
                <w:szCs w:val="20"/>
              </w:rPr>
              <w:t>estment</w:t>
            </w:r>
          </w:p>
        </w:tc>
      </w:tr>
      <w:tr w:rsidR="002A5370" w:rsidRPr="00CE19E0" w14:paraId="5EFAF3FA" w14:textId="77777777" w:rsidTr="00BD5881">
        <w:tc>
          <w:tcPr>
            <w:tcW w:w="440" w:type="dxa"/>
            <w:shd w:val="clear" w:color="auto" w:fill="E2EFD9" w:themeFill="accent6" w:themeFillTint="33"/>
          </w:tcPr>
          <w:p w14:paraId="5D9EFCFD" w14:textId="77777777" w:rsidR="002A5370" w:rsidRPr="00CE19E0" w:rsidRDefault="002A5370" w:rsidP="002A5370">
            <w:pPr>
              <w:jc w:val="both"/>
            </w:pPr>
            <w:r w:rsidRPr="00CE19E0">
              <w:t>22</w:t>
            </w:r>
          </w:p>
        </w:tc>
        <w:tc>
          <w:tcPr>
            <w:tcW w:w="3793" w:type="dxa"/>
          </w:tcPr>
          <w:p w14:paraId="375C572B" w14:textId="7633A088" w:rsidR="002A5370" w:rsidRPr="00251CBA" w:rsidRDefault="002A5370" w:rsidP="002A5370">
            <w:pPr>
              <w:jc w:val="both"/>
              <w:rPr>
                <w:sz w:val="20"/>
                <w:szCs w:val="20"/>
              </w:rPr>
            </w:pPr>
            <w:r w:rsidRPr="00251CBA">
              <w:rPr>
                <w:sz w:val="20"/>
                <w:szCs w:val="20"/>
              </w:rPr>
              <w:t>Die like that</w:t>
            </w:r>
          </w:p>
        </w:tc>
        <w:tc>
          <w:tcPr>
            <w:tcW w:w="1707" w:type="dxa"/>
          </w:tcPr>
          <w:p w14:paraId="6C88DD9E" w14:textId="77777777" w:rsidR="002A5370" w:rsidRPr="00CE19E0" w:rsidRDefault="002A5370" w:rsidP="002A5370">
            <w:pPr>
              <w:jc w:val="both"/>
            </w:pPr>
          </w:p>
        </w:tc>
        <w:tc>
          <w:tcPr>
            <w:tcW w:w="440" w:type="dxa"/>
            <w:shd w:val="clear" w:color="auto" w:fill="FBE4D5" w:themeFill="accent2" w:themeFillTint="33"/>
          </w:tcPr>
          <w:p w14:paraId="59AADDCC" w14:textId="6BECA3FF" w:rsidR="002A5370" w:rsidRPr="00CE19E0" w:rsidRDefault="002A5370" w:rsidP="002A5370">
            <w:pPr>
              <w:jc w:val="both"/>
            </w:pPr>
            <w:r w:rsidRPr="00CE19E0">
              <w:t>22</w:t>
            </w:r>
          </w:p>
        </w:tc>
        <w:tc>
          <w:tcPr>
            <w:tcW w:w="4388" w:type="dxa"/>
            <w:shd w:val="clear" w:color="auto" w:fill="C5E0B3" w:themeFill="accent6" w:themeFillTint="66"/>
          </w:tcPr>
          <w:p w14:paraId="0B0BCE6D" w14:textId="215AAF56" w:rsidR="002A5370" w:rsidRPr="00CE19E0" w:rsidRDefault="00094718" w:rsidP="002A5370">
            <w:pPr>
              <w:jc w:val="both"/>
              <w:rPr>
                <w:sz w:val="20"/>
                <w:szCs w:val="20"/>
              </w:rPr>
            </w:pPr>
            <w:r>
              <w:rPr>
                <w:sz w:val="20"/>
                <w:szCs w:val="20"/>
              </w:rPr>
              <w:t>Good death</w:t>
            </w:r>
          </w:p>
        </w:tc>
      </w:tr>
      <w:tr w:rsidR="002A5370" w:rsidRPr="00CE19E0" w14:paraId="740EAC31" w14:textId="77777777" w:rsidTr="00BD5881">
        <w:tc>
          <w:tcPr>
            <w:tcW w:w="440" w:type="dxa"/>
            <w:shd w:val="clear" w:color="auto" w:fill="E2EFD9" w:themeFill="accent6" w:themeFillTint="33"/>
          </w:tcPr>
          <w:p w14:paraId="5C6EA97E" w14:textId="77777777" w:rsidR="002A5370" w:rsidRPr="00CE19E0" w:rsidRDefault="002A5370" w:rsidP="002A5370">
            <w:pPr>
              <w:jc w:val="both"/>
            </w:pPr>
            <w:r w:rsidRPr="00CE19E0">
              <w:t>23</w:t>
            </w:r>
          </w:p>
        </w:tc>
        <w:tc>
          <w:tcPr>
            <w:tcW w:w="3793" w:type="dxa"/>
          </w:tcPr>
          <w:p w14:paraId="1C69214A" w14:textId="3350B214" w:rsidR="002A5370" w:rsidRPr="00251CBA" w:rsidRDefault="002A5370" w:rsidP="002A5370">
            <w:pPr>
              <w:jc w:val="both"/>
              <w:rPr>
                <w:sz w:val="20"/>
                <w:szCs w:val="20"/>
              </w:rPr>
            </w:pPr>
            <w:r w:rsidRPr="00251CBA">
              <w:rPr>
                <w:sz w:val="20"/>
                <w:szCs w:val="20"/>
              </w:rPr>
              <w:t>Important for me</w:t>
            </w:r>
          </w:p>
        </w:tc>
        <w:tc>
          <w:tcPr>
            <w:tcW w:w="1707" w:type="dxa"/>
          </w:tcPr>
          <w:p w14:paraId="082ED78C" w14:textId="77777777" w:rsidR="002A5370" w:rsidRPr="00CE19E0" w:rsidRDefault="002A5370" w:rsidP="002A5370">
            <w:pPr>
              <w:jc w:val="both"/>
            </w:pPr>
          </w:p>
        </w:tc>
        <w:tc>
          <w:tcPr>
            <w:tcW w:w="440" w:type="dxa"/>
            <w:shd w:val="clear" w:color="auto" w:fill="FBE4D5" w:themeFill="accent2" w:themeFillTint="33"/>
          </w:tcPr>
          <w:p w14:paraId="080FCA2A" w14:textId="22AFBCB8" w:rsidR="002A5370" w:rsidRPr="00CE19E0" w:rsidRDefault="002A5370" w:rsidP="002A5370">
            <w:pPr>
              <w:jc w:val="both"/>
            </w:pPr>
            <w:r w:rsidRPr="00CE19E0">
              <w:t>23</w:t>
            </w:r>
          </w:p>
        </w:tc>
        <w:tc>
          <w:tcPr>
            <w:tcW w:w="4388" w:type="dxa"/>
            <w:shd w:val="clear" w:color="auto" w:fill="C5E0B3" w:themeFill="accent6" w:themeFillTint="66"/>
          </w:tcPr>
          <w:p w14:paraId="60CB587D" w14:textId="12602CBB" w:rsidR="002A5370" w:rsidRPr="00CE19E0" w:rsidRDefault="00094718" w:rsidP="002A5370">
            <w:pPr>
              <w:jc w:val="both"/>
              <w:rPr>
                <w:sz w:val="20"/>
                <w:szCs w:val="20"/>
              </w:rPr>
            </w:pPr>
            <w:r>
              <w:rPr>
                <w:sz w:val="20"/>
                <w:szCs w:val="20"/>
              </w:rPr>
              <w:t>Dignified death</w:t>
            </w:r>
          </w:p>
        </w:tc>
      </w:tr>
      <w:tr w:rsidR="00094718" w:rsidRPr="00CE19E0" w14:paraId="7220328B" w14:textId="77777777" w:rsidTr="005E0BA4">
        <w:tc>
          <w:tcPr>
            <w:tcW w:w="440" w:type="dxa"/>
            <w:shd w:val="clear" w:color="auto" w:fill="E2EFD9" w:themeFill="accent6" w:themeFillTint="33"/>
          </w:tcPr>
          <w:p w14:paraId="18AED612" w14:textId="1FFD3971" w:rsidR="00094718" w:rsidRPr="00CE19E0" w:rsidRDefault="00094718" w:rsidP="00094718">
            <w:pPr>
              <w:jc w:val="both"/>
            </w:pPr>
            <w:r w:rsidRPr="00CE19E0">
              <w:t>24</w:t>
            </w:r>
          </w:p>
        </w:tc>
        <w:tc>
          <w:tcPr>
            <w:tcW w:w="3793" w:type="dxa"/>
          </w:tcPr>
          <w:p w14:paraId="065738D9" w14:textId="75921731" w:rsidR="00094718" w:rsidRPr="00251CBA" w:rsidRDefault="00094718" w:rsidP="00094718">
            <w:pPr>
              <w:jc w:val="both"/>
              <w:rPr>
                <w:sz w:val="20"/>
                <w:szCs w:val="20"/>
              </w:rPr>
            </w:pPr>
            <w:r w:rsidRPr="00251CBA">
              <w:rPr>
                <w:sz w:val="20"/>
                <w:szCs w:val="20"/>
              </w:rPr>
              <w:t>Closure</w:t>
            </w:r>
          </w:p>
        </w:tc>
        <w:tc>
          <w:tcPr>
            <w:tcW w:w="1707" w:type="dxa"/>
          </w:tcPr>
          <w:p w14:paraId="5B2C9B2C" w14:textId="77777777" w:rsidR="00094718" w:rsidRPr="00CE19E0" w:rsidRDefault="00094718" w:rsidP="00094718">
            <w:pPr>
              <w:jc w:val="both"/>
            </w:pPr>
          </w:p>
        </w:tc>
        <w:tc>
          <w:tcPr>
            <w:tcW w:w="440" w:type="dxa"/>
            <w:shd w:val="clear" w:color="auto" w:fill="FBE4D5" w:themeFill="accent2" w:themeFillTint="33"/>
          </w:tcPr>
          <w:p w14:paraId="5949C59E" w14:textId="34AAFA02" w:rsidR="00094718" w:rsidRPr="00CE19E0" w:rsidRDefault="00094718" w:rsidP="00094718">
            <w:pPr>
              <w:jc w:val="both"/>
            </w:pPr>
            <w:r w:rsidRPr="00CE19E0">
              <w:t>24</w:t>
            </w:r>
          </w:p>
        </w:tc>
        <w:tc>
          <w:tcPr>
            <w:tcW w:w="4388" w:type="dxa"/>
            <w:shd w:val="clear" w:color="auto" w:fill="C5E0B3" w:themeFill="accent6" w:themeFillTint="66"/>
          </w:tcPr>
          <w:p w14:paraId="7E2F280B" w14:textId="206CBB15" w:rsidR="00094718" w:rsidRPr="00CE19E0" w:rsidRDefault="00094718" w:rsidP="00094718">
            <w:pPr>
              <w:jc w:val="both"/>
              <w:rPr>
                <w:sz w:val="20"/>
                <w:szCs w:val="20"/>
              </w:rPr>
            </w:pPr>
            <w:r w:rsidRPr="00251CBA">
              <w:rPr>
                <w:sz w:val="20"/>
                <w:szCs w:val="20"/>
              </w:rPr>
              <w:t>Closure</w:t>
            </w:r>
          </w:p>
        </w:tc>
      </w:tr>
      <w:tr w:rsidR="00094718" w:rsidRPr="00CE19E0" w14:paraId="40821843" w14:textId="77777777" w:rsidTr="00BD5881">
        <w:tc>
          <w:tcPr>
            <w:tcW w:w="440" w:type="dxa"/>
            <w:shd w:val="clear" w:color="auto" w:fill="E2EFD9" w:themeFill="accent6" w:themeFillTint="33"/>
          </w:tcPr>
          <w:p w14:paraId="2509DC1F" w14:textId="759AC7E6" w:rsidR="00094718" w:rsidRPr="00CE19E0" w:rsidRDefault="00094718" w:rsidP="00094718">
            <w:pPr>
              <w:jc w:val="both"/>
            </w:pPr>
            <w:r w:rsidRPr="00CE19E0">
              <w:t>25</w:t>
            </w:r>
          </w:p>
        </w:tc>
        <w:tc>
          <w:tcPr>
            <w:tcW w:w="3793" w:type="dxa"/>
          </w:tcPr>
          <w:p w14:paraId="064E66E9" w14:textId="4B974EDE" w:rsidR="00094718" w:rsidRPr="00251CBA" w:rsidRDefault="00094718" w:rsidP="00094718">
            <w:pPr>
              <w:jc w:val="both"/>
              <w:rPr>
                <w:sz w:val="20"/>
                <w:szCs w:val="20"/>
              </w:rPr>
            </w:pPr>
            <w:r w:rsidRPr="00251CBA">
              <w:rPr>
                <w:sz w:val="20"/>
                <w:szCs w:val="20"/>
              </w:rPr>
              <w:t>Much harder</w:t>
            </w:r>
          </w:p>
        </w:tc>
        <w:tc>
          <w:tcPr>
            <w:tcW w:w="1707" w:type="dxa"/>
          </w:tcPr>
          <w:p w14:paraId="08CE9D5D" w14:textId="77777777" w:rsidR="00094718" w:rsidRPr="00CE19E0" w:rsidRDefault="00094718" w:rsidP="00094718">
            <w:pPr>
              <w:jc w:val="both"/>
            </w:pPr>
          </w:p>
        </w:tc>
        <w:tc>
          <w:tcPr>
            <w:tcW w:w="440" w:type="dxa"/>
            <w:shd w:val="clear" w:color="auto" w:fill="FBE4D5" w:themeFill="accent2" w:themeFillTint="33"/>
          </w:tcPr>
          <w:p w14:paraId="7977AC68" w14:textId="0D217726" w:rsidR="00094718" w:rsidRPr="00CE19E0" w:rsidRDefault="00094718" w:rsidP="00094718">
            <w:pPr>
              <w:jc w:val="both"/>
            </w:pPr>
            <w:r w:rsidRPr="00CE19E0">
              <w:t>25</w:t>
            </w:r>
          </w:p>
        </w:tc>
        <w:tc>
          <w:tcPr>
            <w:tcW w:w="4388" w:type="dxa"/>
            <w:shd w:val="clear" w:color="auto" w:fill="C5E0B3" w:themeFill="accent6" w:themeFillTint="66"/>
          </w:tcPr>
          <w:p w14:paraId="7F1E17C0" w14:textId="6CE92F30" w:rsidR="00094718" w:rsidRPr="00CE19E0" w:rsidRDefault="00094718" w:rsidP="00094718">
            <w:pPr>
              <w:jc w:val="both"/>
              <w:rPr>
                <w:sz w:val="20"/>
                <w:szCs w:val="20"/>
              </w:rPr>
            </w:pPr>
            <w:r>
              <w:rPr>
                <w:sz w:val="20"/>
                <w:szCs w:val="20"/>
              </w:rPr>
              <w:t>Memorable death</w:t>
            </w:r>
          </w:p>
        </w:tc>
      </w:tr>
      <w:tr w:rsidR="00094718" w:rsidRPr="00CE19E0" w14:paraId="44422EB5" w14:textId="77777777" w:rsidTr="00BD5881">
        <w:tc>
          <w:tcPr>
            <w:tcW w:w="440" w:type="dxa"/>
            <w:shd w:val="clear" w:color="auto" w:fill="E2EFD9" w:themeFill="accent6" w:themeFillTint="33"/>
          </w:tcPr>
          <w:p w14:paraId="541BB39C" w14:textId="18FF7B32" w:rsidR="00094718" w:rsidRPr="00CE19E0" w:rsidRDefault="00094718" w:rsidP="00094718">
            <w:pPr>
              <w:jc w:val="both"/>
            </w:pPr>
            <w:r w:rsidRPr="00CE19E0">
              <w:t>26</w:t>
            </w:r>
          </w:p>
        </w:tc>
        <w:tc>
          <w:tcPr>
            <w:tcW w:w="3793" w:type="dxa"/>
          </w:tcPr>
          <w:p w14:paraId="45C64662" w14:textId="16EFB76F" w:rsidR="00094718" w:rsidRPr="00251CBA" w:rsidRDefault="00094718" w:rsidP="00094718">
            <w:pPr>
              <w:jc w:val="both"/>
              <w:rPr>
                <w:sz w:val="20"/>
                <w:szCs w:val="20"/>
              </w:rPr>
            </w:pPr>
            <w:r w:rsidRPr="00251CBA">
              <w:rPr>
                <w:sz w:val="20"/>
                <w:szCs w:val="20"/>
              </w:rPr>
              <w:t>Learning from experience</w:t>
            </w:r>
          </w:p>
        </w:tc>
        <w:tc>
          <w:tcPr>
            <w:tcW w:w="1707" w:type="dxa"/>
          </w:tcPr>
          <w:p w14:paraId="6286E7DB" w14:textId="77777777" w:rsidR="00094718" w:rsidRPr="00CE19E0" w:rsidRDefault="00094718" w:rsidP="00094718">
            <w:pPr>
              <w:jc w:val="both"/>
            </w:pPr>
          </w:p>
        </w:tc>
        <w:tc>
          <w:tcPr>
            <w:tcW w:w="440" w:type="dxa"/>
            <w:shd w:val="clear" w:color="auto" w:fill="FBE4D5" w:themeFill="accent2" w:themeFillTint="33"/>
          </w:tcPr>
          <w:p w14:paraId="6C79969F" w14:textId="7B66BEFC" w:rsidR="00094718" w:rsidRPr="00CE19E0" w:rsidRDefault="00094718" w:rsidP="00094718">
            <w:pPr>
              <w:jc w:val="both"/>
            </w:pPr>
            <w:r w:rsidRPr="00CE19E0">
              <w:t>26</w:t>
            </w:r>
          </w:p>
        </w:tc>
        <w:tc>
          <w:tcPr>
            <w:tcW w:w="4388" w:type="dxa"/>
            <w:shd w:val="clear" w:color="auto" w:fill="C5E0B3" w:themeFill="accent6" w:themeFillTint="66"/>
          </w:tcPr>
          <w:p w14:paraId="0F943858" w14:textId="53543F72" w:rsidR="00094718" w:rsidRPr="00CE19E0" w:rsidRDefault="00094718" w:rsidP="00094718">
            <w:pPr>
              <w:jc w:val="both"/>
              <w:rPr>
                <w:sz w:val="20"/>
                <w:szCs w:val="20"/>
              </w:rPr>
            </w:pPr>
            <w:r w:rsidRPr="00251CBA">
              <w:rPr>
                <w:sz w:val="20"/>
                <w:szCs w:val="20"/>
              </w:rPr>
              <w:t>Learning from experience</w:t>
            </w:r>
          </w:p>
        </w:tc>
      </w:tr>
      <w:tr w:rsidR="00094718" w:rsidRPr="00CE19E0" w14:paraId="2C050320" w14:textId="77777777" w:rsidTr="00BD5881">
        <w:tc>
          <w:tcPr>
            <w:tcW w:w="440" w:type="dxa"/>
            <w:shd w:val="clear" w:color="auto" w:fill="E2EFD9" w:themeFill="accent6" w:themeFillTint="33"/>
          </w:tcPr>
          <w:p w14:paraId="4CBA9E76" w14:textId="757DD5DB" w:rsidR="00094718" w:rsidRPr="00CE19E0" w:rsidRDefault="00094718" w:rsidP="00094718">
            <w:pPr>
              <w:jc w:val="both"/>
            </w:pPr>
            <w:r w:rsidRPr="00CE19E0">
              <w:t>27</w:t>
            </w:r>
          </w:p>
        </w:tc>
        <w:tc>
          <w:tcPr>
            <w:tcW w:w="3793" w:type="dxa"/>
          </w:tcPr>
          <w:p w14:paraId="2E5DE544" w14:textId="54785D82" w:rsidR="00094718" w:rsidRPr="00251CBA" w:rsidRDefault="00094718" w:rsidP="00094718">
            <w:pPr>
              <w:jc w:val="both"/>
              <w:rPr>
                <w:sz w:val="20"/>
                <w:szCs w:val="20"/>
              </w:rPr>
            </w:pPr>
            <w:r w:rsidRPr="00251CBA">
              <w:rPr>
                <w:sz w:val="20"/>
                <w:szCs w:val="20"/>
              </w:rPr>
              <w:t>Holistic way</w:t>
            </w:r>
          </w:p>
        </w:tc>
        <w:tc>
          <w:tcPr>
            <w:tcW w:w="1707" w:type="dxa"/>
          </w:tcPr>
          <w:p w14:paraId="633137B8" w14:textId="77777777" w:rsidR="00094718" w:rsidRPr="00CE19E0" w:rsidRDefault="00094718" w:rsidP="00094718">
            <w:pPr>
              <w:jc w:val="both"/>
            </w:pPr>
          </w:p>
        </w:tc>
        <w:tc>
          <w:tcPr>
            <w:tcW w:w="440" w:type="dxa"/>
            <w:shd w:val="clear" w:color="auto" w:fill="FBE4D5" w:themeFill="accent2" w:themeFillTint="33"/>
          </w:tcPr>
          <w:p w14:paraId="72337BC3" w14:textId="05AE7A3A" w:rsidR="00094718" w:rsidRPr="00CE19E0" w:rsidRDefault="00094718" w:rsidP="00094718">
            <w:pPr>
              <w:jc w:val="both"/>
            </w:pPr>
            <w:r w:rsidRPr="00CE19E0">
              <w:t>27</w:t>
            </w:r>
          </w:p>
        </w:tc>
        <w:tc>
          <w:tcPr>
            <w:tcW w:w="4388" w:type="dxa"/>
            <w:shd w:val="clear" w:color="auto" w:fill="C5E0B3" w:themeFill="accent6" w:themeFillTint="66"/>
          </w:tcPr>
          <w:p w14:paraId="3C1FD396" w14:textId="22328B9D" w:rsidR="00094718" w:rsidRPr="00CE19E0" w:rsidRDefault="00094718" w:rsidP="00094718">
            <w:pPr>
              <w:jc w:val="both"/>
              <w:rPr>
                <w:sz w:val="20"/>
                <w:szCs w:val="20"/>
              </w:rPr>
            </w:pPr>
            <w:r w:rsidRPr="00251CBA">
              <w:rPr>
                <w:sz w:val="20"/>
                <w:szCs w:val="20"/>
              </w:rPr>
              <w:t xml:space="preserve">Holistic </w:t>
            </w:r>
            <w:r>
              <w:rPr>
                <w:sz w:val="20"/>
                <w:szCs w:val="20"/>
              </w:rPr>
              <w:t>approach</w:t>
            </w:r>
          </w:p>
        </w:tc>
      </w:tr>
      <w:tr w:rsidR="00094718" w:rsidRPr="00CE19E0" w14:paraId="6C02D61B" w14:textId="77777777" w:rsidTr="005E0BA4">
        <w:tc>
          <w:tcPr>
            <w:tcW w:w="440" w:type="dxa"/>
            <w:shd w:val="clear" w:color="auto" w:fill="E2EFD9" w:themeFill="accent6" w:themeFillTint="33"/>
          </w:tcPr>
          <w:p w14:paraId="33DE9553" w14:textId="4EB4A932" w:rsidR="00094718" w:rsidRPr="00CE19E0" w:rsidRDefault="00094718" w:rsidP="00094718">
            <w:pPr>
              <w:jc w:val="both"/>
            </w:pPr>
            <w:r w:rsidRPr="00CE19E0">
              <w:t>28</w:t>
            </w:r>
          </w:p>
        </w:tc>
        <w:tc>
          <w:tcPr>
            <w:tcW w:w="3793" w:type="dxa"/>
          </w:tcPr>
          <w:p w14:paraId="7D1365BE" w14:textId="53545255" w:rsidR="00094718" w:rsidRPr="00251CBA" w:rsidRDefault="00094718" w:rsidP="00094718">
            <w:pPr>
              <w:jc w:val="both"/>
              <w:rPr>
                <w:sz w:val="20"/>
                <w:szCs w:val="20"/>
              </w:rPr>
            </w:pPr>
            <w:r w:rsidRPr="00251CBA">
              <w:rPr>
                <w:sz w:val="20"/>
                <w:szCs w:val="20"/>
              </w:rPr>
              <w:t>Unnoticed</w:t>
            </w:r>
          </w:p>
        </w:tc>
        <w:tc>
          <w:tcPr>
            <w:tcW w:w="1707" w:type="dxa"/>
          </w:tcPr>
          <w:p w14:paraId="6C332CFF" w14:textId="77777777" w:rsidR="00094718" w:rsidRPr="00CE19E0" w:rsidRDefault="00094718" w:rsidP="00094718">
            <w:pPr>
              <w:jc w:val="both"/>
            </w:pPr>
          </w:p>
        </w:tc>
        <w:tc>
          <w:tcPr>
            <w:tcW w:w="440" w:type="dxa"/>
            <w:shd w:val="clear" w:color="auto" w:fill="FBE4D5" w:themeFill="accent2" w:themeFillTint="33"/>
          </w:tcPr>
          <w:p w14:paraId="02521FF6" w14:textId="6BBD7FCB" w:rsidR="00094718" w:rsidRPr="00CE19E0" w:rsidRDefault="00094718" w:rsidP="00094718">
            <w:pPr>
              <w:jc w:val="both"/>
            </w:pPr>
            <w:r w:rsidRPr="00CE19E0">
              <w:t>28</w:t>
            </w:r>
          </w:p>
        </w:tc>
        <w:tc>
          <w:tcPr>
            <w:tcW w:w="4388" w:type="dxa"/>
            <w:shd w:val="clear" w:color="auto" w:fill="C5E0B3" w:themeFill="accent6" w:themeFillTint="66"/>
          </w:tcPr>
          <w:p w14:paraId="23A0D472" w14:textId="6792290D" w:rsidR="00094718" w:rsidRPr="00CE19E0" w:rsidRDefault="00094718" w:rsidP="00094718">
            <w:pPr>
              <w:jc w:val="both"/>
              <w:rPr>
                <w:sz w:val="20"/>
                <w:szCs w:val="20"/>
              </w:rPr>
            </w:pPr>
            <w:r w:rsidRPr="00251CBA">
              <w:rPr>
                <w:sz w:val="20"/>
                <w:szCs w:val="20"/>
              </w:rPr>
              <w:t>Unno</w:t>
            </w:r>
            <w:r>
              <w:rPr>
                <w:sz w:val="20"/>
                <w:szCs w:val="20"/>
              </w:rPr>
              <w:t>ticed influence</w:t>
            </w:r>
          </w:p>
        </w:tc>
      </w:tr>
      <w:tr w:rsidR="00094718" w:rsidRPr="00CE19E0" w14:paraId="34C03A7A" w14:textId="77777777" w:rsidTr="005E0BA4">
        <w:tc>
          <w:tcPr>
            <w:tcW w:w="440" w:type="dxa"/>
            <w:shd w:val="clear" w:color="auto" w:fill="E2EFD9" w:themeFill="accent6" w:themeFillTint="33"/>
          </w:tcPr>
          <w:p w14:paraId="2A703FF5" w14:textId="3CF5E051" w:rsidR="00094718" w:rsidRPr="00CE19E0" w:rsidRDefault="00094718" w:rsidP="00094718">
            <w:pPr>
              <w:jc w:val="both"/>
            </w:pPr>
            <w:r w:rsidRPr="00CE19E0">
              <w:t>29</w:t>
            </w:r>
          </w:p>
        </w:tc>
        <w:tc>
          <w:tcPr>
            <w:tcW w:w="3793" w:type="dxa"/>
          </w:tcPr>
          <w:p w14:paraId="2F525A25" w14:textId="1B93033A" w:rsidR="00094718" w:rsidRPr="00251CBA" w:rsidRDefault="00094718" w:rsidP="00094718">
            <w:pPr>
              <w:jc w:val="both"/>
              <w:rPr>
                <w:sz w:val="20"/>
                <w:szCs w:val="20"/>
              </w:rPr>
            </w:pPr>
            <w:r w:rsidRPr="00251CBA">
              <w:rPr>
                <w:sz w:val="20"/>
                <w:szCs w:val="20"/>
              </w:rPr>
              <w:t>Humbling experience</w:t>
            </w:r>
          </w:p>
        </w:tc>
        <w:tc>
          <w:tcPr>
            <w:tcW w:w="1707" w:type="dxa"/>
          </w:tcPr>
          <w:p w14:paraId="05590381" w14:textId="77777777" w:rsidR="00094718" w:rsidRPr="00CE19E0" w:rsidRDefault="00094718" w:rsidP="00094718">
            <w:pPr>
              <w:jc w:val="both"/>
            </w:pPr>
          </w:p>
        </w:tc>
        <w:tc>
          <w:tcPr>
            <w:tcW w:w="440" w:type="dxa"/>
            <w:shd w:val="clear" w:color="auto" w:fill="FBE4D5" w:themeFill="accent2" w:themeFillTint="33"/>
          </w:tcPr>
          <w:p w14:paraId="42E818F8" w14:textId="2BCF2D2A" w:rsidR="00094718" w:rsidRPr="00CE19E0" w:rsidRDefault="00094718" w:rsidP="00094718">
            <w:pPr>
              <w:jc w:val="both"/>
            </w:pPr>
            <w:r w:rsidRPr="00CE19E0">
              <w:t>29</w:t>
            </w:r>
          </w:p>
        </w:tc>
        <w:tc>
          <w:tcPr>
            <w:tcW w:w="4388" w:type="dxa"/>
            <w:shd w:val="clear" w:color="auto" w:fill="C5E0B3" w:themeFill="accent6" w:themeFillTint="66"/>
          </w:tcPr>
          <w:p w14:paraId="5D12C945" w14:textId="773585F9" w:rsidR="00094718" w:rsidRPr="00CE19E0" w:rsidRDefault="00094718" w:rsidP="00094718">
            <w:pPr>
              <w:jc w:val="both"/>
              <w:rPr>
                <w:sz w:val="20"/>
                <w:szCs w:val="20"/>
              </w:rPr>
            </w:pPr>
            <w:r w:rsidRPr="00251CBA">
              <w:rPr>
                <w:sz w:val="20"/>
                <w:szCs w:val="20"/>
              </w:rPr>
              <w:t>Humbling experience</w:t>
            </w:r>
          </w:p>
        </w:tc>
      </w:tr>
      <w:tr w:rsidR="00094718" w:rsidRPr="00CE19E0" w14:paraId="4F2251B9" w14:textId="77777777" w:rsidTr="00BB5156">
        <w:tc>
          <w:tcPr>
            <w:tcW w:w="440" w:type="dxa"/>
            <w:shd w:val="clear" w:color="auto" w:fill="E2EFD9" w:themeFill="accent6" w:themeFillTint="33"/>
          </w:tcPr>
          <w:p w14:paraId="3DDABA38" w14:textId="2B0EF7EC" w:rsidR="00094718" w:rsidRPr="00CE19E0" w:rsidRDefault="00094718" w:rsidP="00094718">
            <w:pPr>
              <w:jc w:val="both"/>
            </w:pPr>
            <w:r w:rsidRPr="00CE19E0">
              <w:t>30</w:t>
            </w:r>
          </w:p>
        </w:tc>
        <w:tc>
          <w:tcPr>
            <w:tcW w:w="3793" w:type="dxa"/>
          </w:tcPr>
          <w:p w14:paraId="0B26BEA7" w14:textId="0AE5013A" w:rsidR="00094718" w:rsidRPr="00251CBA" w:rsidRDefault="00094718" w:rsidP="00094718">
            <w:pPr>
              <w:jc w:val="both"/>
              <w:rPr>
                <w:sz w:val="20"/>
                <w:szCs w:val="20"/>
              </w:rPr>
            </w:pPr>
            <w:r w:rsidRPr="00251CBA">
              <w:rPr>
                <w:sz w:val="20"/>
                <w:szCs w:val="20"/>
              </w:rPr>
              <w:t>Role model</w:t>
            </w:r>
          </w:p>
        </w:tc>
        <w:tc>
          <w:tcPr>
            <w:tcW w:w="1707" w:type="dxa"/>
          </w:tcPr>
          <w:p w14:paraId="686CCB02" w14:textId="77777777" w:rsidR="00094718" w:rsidRPr="00CE19E0" w:rsidRDefault="00094718" w:rsidP="00094718">
            <w:pPr>
              <w:jc w:val="both"/>
            </w:pPr>
          </w:p>
        </w:tc>
        <w:tc>
          <w:tcPr>
            <w:tcW w:w="440" w:type="dxa"/>
            <w:shd w:val="clear" w:color="auto" w:fill="FBE4D5" w:themeFill="accent2" w:themeFillTint="33"/>
          </w:tcPr>
          <w:p w14:paraId="30B4EA5D" w14:textId="357A75D9" w:rsidR="00094718" w:rsidRPr="00CE19E0" w:rsidRDefault="00094718" w:rsidP="00094718">
            <w:pPr>
              <w:jc w:val="both"/>
            </w:pPr>
            <w:r w:rsidRPr="00CE19E0">
              <w:t>30</w:t>
            </w:r>
          </w:p>
        </w:tc>
        <w:tc>
          <w:tcPr>
            <w:tcW w:w="4388" w:type="dxa"/>
            <w:shd w:val="clear" w:color="auto" w:fill="C5E0B3" w:themeFill="accent6" w:themeFillTint="66"/>
          </w:tcPr>
          <w:p w14:paraId="278FB513" w14:textId="4CA5F501" w:rsidR="00094718" w:rsidRPr="00CE19E0" w:rsidRDefault="00094718" w:rsidP="00094718">
            <w:pPr>
              <w:jc w:val="both"/>
              <w:rPr>
                <w:sz w:val="20"/>
                <w:szCs w:val="20"/>
              </w:rPr>
            </w:pPr>
            <w:r w:rsidRPr="00251CBA">
              <w:rPr>
                <w:sz w:val="20"/>
                <w:szCs w:val="20"/>
              </w:rPr>
              <w:t>Role model</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77777777" w:rsidR="002A5370" w:rsidRPr="00CE19E0" w:rsidRDefault="002A5370" w:rsidP="00EC70D9">
      <w:pPr>
        <w:jc w:val="both"/>
      </w:pPr>
    </w:p>
    <w:p w14:paraId="19FBF1DB" w14:textId="77777777" w:rsidR="00837551" w:rsidRDefault="00837551" w:rsidP="00EC70D9">
      <w:pPr>
        <w:jc w:val="both"/>
        <w:rPr>
          <w:b/>
          <w:sz w:val="28"/>
          <w:szCs w:val="28"/>
        </w:rPr>
      </w:pPr>
    </w:p>
    <w:p w14:paraId="7E9C63B4" w14:textId="64D351F4" w:rsidR="00E07C68" w:rsidRPr="00CE19E0" w:rsidRDefault="00E07C68" w:rsidP="00EC70D9">
      <w:pPr>
        <w:jc w:val="both"/>
        <w:rPr>
          <w:b/>
          <w:sz w:val="28"/>
          <w:szCs w:val="28"/>
        </w:rPr>
      </w:pPr>
      <w:r w:rsidRPr="00CE19E0">
        <w:rPr>
          <w:b/>
          <w:sz w:val="28"/>
          <w:szCs w:val="28"/>
        </w:rPr>
        <w:t>SUPERORDINATE THEMES</w:t>
      </w:r>
    </w:p>
    <w:tbl>
      <w:tblPr>
        <w:tblStyle w:val="TableGrid"/>
        <w:tblW w:w="13745" w:type="dxa"/>
        <w:tblLook w:val="04A0" w:firstRow="1" w:lastRow="0" w:firstColumn="1" w:lastColumn="0" w:noHBand="0" w:noVBand="1"/>
      </w:tblPr>
      <w:tblGrid>
        <w:gridCol w:w="5949"/>
        <w:gridCol w:w="7796"/>
      </w:tblGrid>
      <w:tr w:rsidR="00BB5156" w:rsidRPr="00CE19E0" w14:paraId="3C2AF488" w14:textId="77777777" w:rsidTr="008006BA">
        <w:tc>
          <w:tcPr>
            <w:tcW w:w="5949" w:type="dxa"/>
            <w:vMerge w:val="restart"/>
          </w:tcPr>
          <w:p w14:paraId="33E6CD93" w14:textId="4489A857" w:rsidR="00BB5156" w:rsidRPr="00CE19E0" w:rsidRDefault="00A50EA4" w:rsidP="00BB5156">
            <w:pPr>
              <w:jc w:val="both"/>
              <w:rPr>
                <w:b/>
                <w:sz w:val="28"/>
                <w:szCs w:val="28"/>
              </w:rPr>
            </w:pPr>
            <w:r>
              <w:rPr>
                <w:b/>
                <w:sz w:val="28"/>
                <w:szCs w:val="28"/>
              </w:rPr>
              <w:t>WORKING IN ED</w:t>
            </w:r>
          </w:p>
        </w:tc>
        <w:tc>
          <w:tcPr>
            <w:tcW w:w="7796" w:type="dxa"/>
            <w:shd w:val="clear" w:color="auto" w:fill="DBDBDB" w:themeFill="accent3" w:themeFillTint="66"/>
          </w:tcPr>
          <w:p w14:paraId="38695692" w14:textId="3406754B" w:rsidR="00BB5156" w:rsidRPr="00CE19E0" w:rsidRDefault="00BB5156" w:rsidP="00BB5156">
            <w:pPr>
              <w:jc w:val="both"/>
              <w:rPr>
                <w:sz w:val="20"/>
                <w:szCs w:val="20"/>
              </w:rPr>
            </w:pPr>
            <w:r>
              <w:rPr>
                <w:sz w:val="20"/>
                <w:szCs w:val="20"/>
              </w:rPr>
              <w:t>Desired profession</w:t>
            </w:r>
          </w:p>
        </w:tc>
      </w:tr>
      <w:tr w:rsidR="00BB5156" w:rsidRPr="00CE19E0" w14:paraId="4DE7C433" w14:textId="77777777" w:rsidTr="008006BA">
        <w:tc>
          <w:tcPr>
            <w:tcW w:w="5949" w:type="dxa"/>
            <w:vMerge/>
          </w:tcPr>
          <w:p w14:paraId="473C28A8" w14:textId="77777777" w:rsidR="00BB5156" w:rsidRPr="00CE19E0" w:rsidRDefault="00BB5156" w:rsidP="00BB5156">
            <w:pPr>
              <w:jc w:val="both"/>
              <w:rPr>
                <w:b/>
                <w:sz w:val="28"/>
                <w:szCs w:val="28"/>
              </w:rPr>
            </w:pPr>
          </w:p>
        </w:tc>
        <w:tc>
          <w:tcPr>
            <w:tcW w:w="7796" w:type="dxa"/>
            <w:shd w:val="clear" w:color="auto" w:fill="DBDBDB" w:themeFill="accent3" w:themeFillTint="66"/>
          </w:tcPr>
          <w:p w14:paraId="69F09743" w14:textId="76CE8619" w:rsidR="00BB5156" w:rsidRPr="00CE19E0" w:rsidRDefault="00BB5156" w:rsidP="00BB5156">
            <w:pPr>
              <w:jc w:val="both"/>
              <w:rPr>
                <w:sz w:val="20"/>
                <w:szCs w:val="20"/>
              </w:rPr>
            </w:pPr>
            <w:r>
              <w:rPr>
                <w:sz w:val="20"/>
                <w:szCs w:val="20"/>
              </w:rPr>
              <w:t>Rewarding profession</w:t>
            </w:r>
          </w:p>
        </w:tc>
      </w:tr>
      <w:tr w:rsidR="00BB5156" w:rsidRPr="00CE19E0" w14:paraId="02AC70BC" w14:textId="77777777" w:rsidTr="008006BA">
        <w:tc>
          <w:tcPr>
            <w:tcW w:w="5949" w:type="dxa"/>
            <w:vMerge/>
          </w:tcPr>
          <w:p w14:paraId="039CB43D" w14:textId="77777777" w:rsidR="00BB5156" w:rsidRPr="00CE19E0" w:rsidRDefault="00BB5156" w:rsidP="00BB5156">
            <w:pPr>
              <w:jc w:val="both"/>
              <w:rPr>
                <w:b/>
                <w:sz w:val="28"/>
                <w:szCs w:val="28"/>
              </w:rPr>
            </w:pPr>
          </w:p>
        </w:tc>
        <w:tc>
          <w:tcPr>
            <w:tcW w:w="7796" w:type="dxa"/>
            <w:shd w:val="clear" w:color="auto" w:fill="DBDBDB" w:themeFill="accent3" w:themeFillTint="66"/>
          </w:tcPr>
          <w:p w14:paraId="2DBB39FD" w14:textId="28B8EE8A" w:rsidR="00BB5156" w:rsidRPr="00CE19E0" w:rsidRDefault="00BB5156" w:rsidP="00BB5156">
            <w:pPr>
              <w:jc w:val="both"/>
              <w:rPr>
                <w:sz w:val="20"/>
                <w:szCs w:val="20"/>
              </w:rPr>
            </w:pPr>
            <w:r w:rsidRPr="00251CBA">
              <w:rPr>
                <w:sz w:val="20"/>
                <w:szCs w:val="20"/>
              </w:rPr>
              <w:t>Role model</w:t>
            </w:r>
          </w:p>
        </w:tc>
      </w:tr>
      <w:tr w:rsidR="005E0BA4" w:rsidRPr="00CE19E0" w14:paraId="1EF9573E" w14:textId="77777777" w:rsidTr="007E31C5">
        <w:tc>
          <w:tcPr>
            <w:tcW w:w="5949" w:type="dxa"/>
            <w:vMerge w:val="restart"/>
          </w:tcPr>
          <w:p w14:paraId="50A9FADB" w14:textId="310E07B3" w:rsidR="005E0BA4" w:rsidRPr="00CE19E0" w:rsidRDefault="00A50EA4" w:rsidP="00BB5156">
            <w:pPr>
              <w:jc w:val="both"/>
              <w:rPr>
                <w:b/>
                <w:sz w:val="28"/>
                <w:szCs w:val="28"/>
              </w:rPr>
            </w:pPr>
            <w:r>
              <w:rPr>
                <w:b/>
                <w:sz w:val="28"/>
                <w:szCs w:val="28"/>
              </w:rPr>
              <w:t>DEFINING DEATH</w:t>
            </w:r>
          </w:p>
        </w:tc>
        <w:tc>
          <w:tcPr>
            <w:tcW w:w="7796" w:type="dxa"/>
            <w:shd w:val="clear" w:color="auto" w:fill="FBE4D5" w:themeFill="accent2" w:themeFillTint="33"/>
          </w:tcPr>
          <w:p w14:paraId="2409972D" w14:textId="362481DF" w:rsidR="005E0BA4" w:rsidRPr="00CE19E0" w:rsidRDefault="005E0BA4" w:rsidP="00BB5156">
            <w:pPr>
              <w:jc w:val="both"/>
              <w:rPr>
                <w:sz w:val="20"/>
                <w:szCs w:val="20"/>
              </w:rPr>
            </w:pPr>
            <w:r>
              <w:rPr>
                <w:sz w:val="20"/>
                <w:szCs w:val="20"/>
              </w:rPr>
              <w:t>Death as loss</w:t>
            </w:r>
          </w:p>
        </w:tc>
      </w:tr>
      <w:tr w:rsidR="005E0BA4" w:rsidRPr="00CE19E0" w14:paraId="35691FE8" w14:textId="77777777" w:rsidTr="007E31C5">
        <w:tc>
          <w:tcPr>
            <w:tcW w:w="5949" w:type="dxa"/>
            <w:vMerge/>
          </w:tcPr>
          <w:p w14:paraId="5E949A59" w14:textId="77777777" w:rsidR="005E0BA4" w:rsidRPr="00CE19E0" w:rsidRDefault="005E0BA4" w:rsidP="00BD5881">
            <w:pPr>
              <w:jc w:val="both"/>
              <w:rPr>
                <w:b/>
                <w:sz w:val="28"/>
                <w:szCs w:val="28"/>
              </w:rPr>
            </w:pPr>
          </w:p>
        </w:tc>
        <w:tc>
          <w:tcPr>
            <w:tcW w:w="7796" w:type="dxa"/>
            <w:shd w:val="clear" w:color="auto" w:fill="FBE4D5" w:themeFill="accent2" w:themeFillTint="33"/>
          </w:tcPr>
          <w:p w14:paraId="05F22459" w14:textId="3B8B6C10" w:rsidR="005E0BA4" w:rsidRPr="00CE19E0" w:rsidRDefault="005E0BA4" w:rsidP="00BD5881">
            <w:pPr>
              <w:jc w:val="both"/>
              <w:rPr>
                <w:sz w:val="20"/>
                <w:szCs w:val="20"/>
              </w:rPr>
            </w:pPr>
            <w:r>
              <w:rPr>
                <w:sz w:val="20"/>
                <w:szCs w:val="20"/>
              </w:rPr>
              <w:t>Good death</w:t>
            </w:r>
          </w:p>
        </w:tc>
      </w:tr>
      <w:tr w:rsidR="005E0BA4" w:rsidRPr="00CE19E0" w14:paraId="227A4E53" w14:textId="77777777" w:rsidTr="007E31C5">
        <w:tc>
          <w:tcPr>
            <w:tcW w:w="5949" w:type="dxa"/>
            <w:vMerge/>
          </w:tcPr>
          <w:p w14:paraId="1CF9DC41" w14:textId="77777777" w:rsidR="005E0BA4" w:rsidRPr="00CE19E0" w:rsidRDefault="005E0BA4" w:rsidP="00BD5881">
            <w:pPr>
              <w:jc w:val="both"/>
              <w:rPr>
                <w:b/>
                <w:sz w:val="28"/>
                <w:szCs w:val="28"/>
              </w:rPr>
            </w:pPr>
          </w:p>
        </w:tc>
        <w:tc>
          <w:tcPr>
            <w:tcW w:w="7796" w:type="dxa"/>
            <w:shd w:val="clear" w:color="auto" w:fill="FBE4D5" w:themeFill="accent2" w:themeFillTint="33"/>
          </w:tcPr>
          <w:p w14:paraId="38835C57" w14:textId="6EBD81CB" w:rsidR="005E0BA4" w:rsidRPr="00CE19E0" w:rsidRDefault="005E0BA4" w:rsidP="00BD5881">
            <w:pPr>
              <w:jc w:val="both"/>
              <w:rPr>
                <w:sz w:val="20"/>
                <w:szCs w:val="20"/>
              </w:rPr>
            </w:pPr>
            <w:r>
              <w:rPr>
                <w:sz w:val="20"/>
                <w:szCs w:val="20"/>
              </w:rPr>
              <w:t>Dignified death</w:t>
            </w:r>
          </w:p>
        </w:tc>
      </w:tr>
      <w:tr w:rsidR="005E0BA4" w:rsidRPr="00CE19E0" w14:paraId="1B1FEAD5" w14:textId="77777777" w:rsidTr="007E31C5">
        <w:tc>
          <w:tcPr>
            <w:tcW w:w="5949" w:type="dxa"/>
            <w:vMerge/>
          </w:tcPr>
          <w:p w14:paraId="5591CE90" w14:textId="77777777" w:rsidR="005E0BA4" w:rsidRPr="00CE19E0" w:rsidRDefault="005E0BA4" w:rsidP="00BD5881">
            <w:pPr>
              <w:jc w:val="both"/>
              <w:rPr>
                <w:b/>
                <w:sz w:val="28"/>
                <w:szCs w:val="28"/>
              </w:rPr>
            </w:pPr>
          </w:p>
        </w:tc>
        <w:tc>
          <w:tcPr>
            <w:tcW w:w="7796" w:type="dxa"/>
            <w:shd w:val="clear" w:color="auto" w:fill="FBE4D5" w:themeFill="accent2" w:themeFillTint="33"/>
          </w:tcPr>
          <w:p w14:paraId="55AE4F2A" w14:textId="4DD02D9B" w:rsidR="005E0BA4" w:rsidRDefault="005E0BA4" w:rsidP="00BD5881">
            <w:pPr>
              <w:jc w:val="both"/>
              <w:rPr>
                <w:sz w:val="20"/>
                <w:szCs w:val="20"/>
              </w:rPr>
            </w:pPr>
            <w:r>
              <w:rPr>
                <w:sz w:val="20"/>
                <w:szCs w:val="20"/>
              </w:rPr>
              <w:t>Memorable death</w:t>
            </w:r>
          </w:p>
        </w:tc>
      </w:tr>
      <w:tr w:rsidR="005E0BA4" w:rsidRPr="00CE19E0" w14:paraId="2217C055" w14:textId="77777777" w:rsidTr="007E31C5">
        <w:tc>
          <w:tcPr>
            <w:tcW w:w="5949" w:type="dxa"/>
            <w:vMerge/>
          </w:tcPr>
          <w:p w14:paraId="75411700" w14:textId="77777777" w:rsidR="005E0BA4" w:rsidRPr="00CE19E0" w:rsidRDefault="005E0BA4" w:rsidP="00BD5881">
            <w:pPr>
              <w:jc w:val="both"/>
              <w:rPr>
                <w:b/>
                <w:sz w:val="28"/>
                <w:szCs w:val="28"/>
              </w:rPr>
            </w:pPr>
          </w:p>
        </w:tc>
        <w:tc>
          <w:tcPr>
            <w:tcW w:w="7796" w:type="dxa"/>
            <w:shd w:val="clear" w:color="auto" w:fill="FBE4D5" w:themeFill="accent2" w:themeFillTint="33"/>
          </w:tcPr>
          <w:p w14:paraId="5D1C4F36" w14:textId="7BE80D78" w:rsidR="005E0BA4" w:rsidRDefault="005E0BA4" w:rsidP="00BD5881">
            <w:pPr>
              <w:jc w:val="both"/>
              <w:rPr>
                <w:sz w:val="20"/>
                <w:szCs w:val="20"/>
              </w:rPr>
            </w:pPr>
            <w:r w:rsidRPr="00251CBA">
              <w:rPr>
                <w:sz w:val="20"/>
                <w:szCs w:val="20"/>
              </w:rPr>
              <w:t>Auto-pilot mode</w:t>
            </w:r>
          </w:p>
        </w:tc>
      </w:tr>
      <w:tr w:rsidR="00BD5881" w:rsidRPr="00CE19E0" w14:paraId="6DD42469" w14:textId="77777777" w:rsidTr="007E31C5">
        <w:tc>
          <w:tcPr>
            <w:tcW w:w="5949" w:type="dxa"/>
            <w:vMerge w:val="restart"/>
          </w:tcPr>
          <w:p w14:paraId="01949DC9" w14:textId="0439A173" w:rsidR="00BD5881" w:rsidRPr="00CE19E0" w:rsidRDefault="00A302E5" w:rsidP="00BD5881">
            <w:pPr>
              <w:jc w:val="both"/>
              <w:rPr>
                <w:b/>
                <w:sz w:val="28"/>
                <w:szCs w:val="28"/>
              </w:rPr>
            </w:pPr>
            <w:r>
              <w:rPr>
                <w:b/>
                <w:sz w:val="28"/>
                <w:szCs w:val="28"/>
              </w:rPr>
              <w:t>SPIRITUAL DIMENSION OF DEATH</w:t>
            </w:r>
          </w:p>
        </w:tc>
        <w:tc>
          <w:tcPr>
            <w:tcW w:w="7796" w:type="dxa"/>
            <w:shd w:val="clear" w:color="auto" w:fill="BDD6EE" w:themeFill="accent1" w:themeFillTint="66"/>
          </w:tcPr>
          <w:p w14:paraId="3D75DE0B" w14:textId="1C433A20" w:rsidR="00BD5881" w:rsidRPr="00CE19E0" w:rsidRDefault="00BD5881" w:rsidP="00BD5881">
            <w:pPr>
              <w:jc w:val="both"/>
              <w:rPr>
                <w:sz w:val="20"/>
                <w:szCs w:val="20"/>
              </w:rPr>
            </w:pPr>
            <w:r>
              <w:rPr>
                <w:sz w:val="20"/>
                <w:szCs w:val="20"/>
              </w:rPr>
              <w:t>Comfort in faith</w:t>
            </w:r>
          </w:p>
        </w:tc>
      </w:tr>
      <w:tr w:rsidR="00BD5881" w:rsidRPr="00CE19E0" w14:paraId="19AE7E47" w14:textId="77777777" w:rsidTr="007E31C5">
        <w:tc>
          <w:tcPr>
            <w:tcW w:w="5949" w:type="dxa"/>
            <w:vMerge/>
          </w:tcPr>
          <w:p w14:paraId="7E85C255" w14:textId="77777777" w:rsidR="00BD5881" w:rsidRPr="00CE19E0" w:rsidRDefault="00BD5881" w:rsidP="00BD5881">
            <w:pPr>
              <w:jc w:val="both"/>
              <w:rPr>
                <w:b/>
                <w:sz w:val="28"/>
                <w:szCs w:val="28"/>
              </w:rPr>
            </w:pPr>
          </w:p>
        </w:tc>
        <w:tc>
          <w:tcPr>
            <w:tcW w:w="7796" w:type="dxa"/>
            <w:shd w:val="clear" w:color="auto" w:fill="BDD6EE" w:themeFill="accent1" w:themeFillTint="66"/>
          </w:tcPr>
          <w:p w14:paraId="6C7D302F" w14:textId="3C1B6E1F" w:rsidR="00BD5881" w:rsidRPr="00CE19E0" w:rsidRDefault="00BD5881" w:rsidP="00BD5881">
            <w:pPr>
              <w:jc w:val="both"/>
              <w:rPr>
                <w:sz w:val="20"/>
                <w:szCs w:val="20"/>
              </w:rPr>
            </w:pPr>
            <w:r w:rsidRPr="00BB5156">
              <w:rPr>
                <w:sz w:val="20"/>
                <w:szCs w:val="20"/>
              </w:rPr>
              <w:t>Moral judgement</w:t>
            </w:r>
          </w:p>
        </w:tc>
      </w:tr>
      <w:tr w:rsidR="00BD5881" w:rsidRPr="00CE19E0" w14:paraId="089D0DFE" w14:textId="77777777" w:rsidTr="007E31C5">
        <w:tc>
          <w:tcPr>
            <w:tcW w:w="5949" w:type="dxa"/>
            <w:vMerge/>
          </w:tcPr>
          <w:p w14:paraId="562F1F5E" w14:textId="77777777" w:rsidR="00BD5881" w:rsidRPr="00CE19E0" w:rsidRDefault="00BD5881" w:rsidP="00BD5881">
            <w:pPr>
              <w:jc w:val="both"/>
              <w:rPr>
                <w:b/>
                <w:sz w:val="28"/>
                <w:szCs w:val="28"/>
              </w:rPr>
            </w:pPr>
          </w:p>
        </w:tc>
        <w:tc>
          <w:tcPr>
            <w:tcW w:w="7796" w:type="dxa"/>
            <w:shd w:val="clear" w:color="auto" w:fill="BDD6EE" w:themeFill="accent1" w:themeFillTint="66"/>
          </w:tcPr>
          <w:p w14:paraId="68D32E1D" w14:textId="000DB7C3" w:rsidR="00BD5881" w:rsidRPr="00CE19E0" w:rsidRDefault="00BD5881" w:rsidP="00BD5881">
            <w:pPr>
              <w:jc w:val="both"/>
              <w:rPr>
                <w:sz w:val="20"/>
                <w:szCs w:val="20"/>
              </w:rPr>
            </w:pPr>
            <w:r>
              <w:rPr>
                <w:sz w:val="20"/>
                <w:szCs w:val="20"/>
              </w:rPr>
              <w:t>Unchanged values</w:t>
            </w:r>
          </w:p>
        </w:tc>
      </w:tr>
      <w:tr w:rsidR="00BD5881" w:rsidRPr="00CE19E0" w14:paraId="158E0B44" w14:textId="77777777" w:rsidTr="007E31C5">
        <w:tc>
          <w:tcPr>
            <w:tcW w:w="5949" w:type="dxa"/>
            <w:vMerge/>
          </w:tcPr>
          <w:p w14:paraId="0C2E7BA1" w14:textId="77777777" w:rsidR="00BD5881" w:rsidRPr="00CE19E0" w:rsidRDefault="00BD5881" w:rsidP="00BD5881">
            <w:pPr>
              <w:jc w:val="both"/>
              <w:rPr>
                <w:b/>
                <w:sz w:val="28"/>
                <w:szCs w:val="28"/>
              </w:rPr>
            </w:pPr>
          </w:p>
        </w:tc>
        <w:tc>
          <w:tcPr>
            <w:tcW w:w="7796" w:type="dxa"/>
            <w:shd w:val="clear" w:color="auto" w:fill="BDD6EE" w:themeFill="accent1" w:themeFillTint="66"/>
          </w:tcPr>
          <w:p w14:paraId="6E49855C" w14:textId="0D39DC43" w:rsidR="00BD5881" w:rsidRPr="00CE19E0" w:rsidRDefault="00BD5881" w:rsidP="00BD5881">
            <w:pPr>
              <w:jc w:val="both"/>
              <w:rPr>
                <w:sz w:val="20"/>
                <w:szCs w:val="20"/>
              </w:rPr>
            </w:pPr>
            <w:r w:rsidRPr="00251CBA">
              <w:rPr>
                <w:sz w:val="20"/>
                <w:szCs w:val="20"/>
              </w:rPr>
              <w:t>Praying</w:t>
            </w:r>
          </w:p>
        </w:tc>
      </w:tr>
      <w:tr w:rsidR="00BD5881" w:rsidRPr="00CE19E0" w14:paraId="71115AF0" w14:textId="77777777" w:rsidTr="007E31C5">
        <w:tc>
          <w:tcPr>
            <w:tcW w:w="5949" w:type="dxa"/>
            <w:vMerge/>
          </w:tcPr>
          <w:p w14:paraId="0552F876" w14:textId="77777777" w:rsidR="00BD5881" w:rsidRPr="00CE19E0" w:rsidRDefault="00BD5881" w:rsidP="00BD5881">
            <w:pPr>
              <w:jc w:val="both"/>
              <w:rPr>
                <w:b/>
                <w:sz w:val="28"/>
                <w:szCs w:val="28"/>
              </w:rPr>
            </w:pPr>
          </w:p>
        </w:tc>
        <w:tc>
          <w:tcPr>
            <w:tcW w:w="7796" w:type="dxa"/>
            <w:shd w:val="clear" w:color="auto" w:fill="BDD6EE" w:themeFill="accent1" w:themeFillTint="66"/>
          </w:tcPr>
          <w:p w14:paraId="5B1288A7" w14:textId="18B60FAF" w:rsidR="00BD5881" w:rsidRPr="00CE19E0" w:rsidRDefault="00BD5881" w:rsidP="00BD5881">
            <w:pPr>
              <w:jc w:val="both"/>
              <w:rPr>
                <w:sz w:val="20"/>
                <w:szCs w:val="20"/>
              </w:rPr>
            </w:pPr>
            <w:r>
              <w:rPr>
                <w:sz w:val="20"/>
                <w:szCs w:val="20"/>
              </w:rPr>
              <w:t>Values and priorities</w:t>
            </w:r>
          </w:p>
        </w:tc>
      </w:tr>
      <w:tr w:rsidR="00BD5881" w:rsidRPr="00CE19E0" w14:paraId="11BC04C9" w14:textId="77777777" w:rsidTr="007E31C5">
        <w:tc>
          <w:tcPr>
            <w:tcW w:w="5949" w:type="dxa"/>
            <w:vMerge/>
          </w:tcPr>
          <w:p w14:paraId="53E3FAB3" w14:textId="77777777" w:rsidR="00BD5881" w:rsidRPr="00CE19E0" w:rsidRDefault="00BD5881" w:rsidP="00BD5881">
            <w:pPr>
              <w:jc w:val="both"/>
              <w:rPr>
                <w:b/>
                <w:sz w:val="28"/>
                <w:szCs w:val="28"/>
              </w:rPr>
            </w:pPr>
          </w:p>
        </w:tc>
        <w:tc>
          <w:tcPr>
            <w:tcW w:w="7796" w:type="dxa"/>
            <w:shd w:val="clear" w:color="auto" w:fill="BDD6EE" w:themeFill="accent1" w:themeFillTint="66"/>
          </w:tcPr>
          <w:p w14:paraId="6C158C80" w14:textId="72EA354E" w:rsidR="00BD5881" w:rsidRPr="00CE19E0" w:rsidRDefault="005E0BA4" w:rsidP="00BD5881">
            <w:pPr>
              <w:jc w:val="both"/>
              <w:rPr>
                <w:sz w:val="20"/>
                <w:szCs w:val="20"/>
              </w:rPr>
            </w:pPr>
            <w:r w:rsidRPr="00251CBA">
              <w:rPr>
                <w:sz w:val="20"/>
                <w:szCs w:val="20"/>
              </w:rPr>
              <w:t>Humbling experience</w:t>
            </w:r>
          </w:p>
        </w:tc>
      </w:tr>
      <w:tr w:rsidR="005E0BA4" w:rsidRPr="00CE19E0" w14:paraId="12A44806" w14:textId="77777777" w:rsidTr="007E31C5">
        <w:tc>
          <w:tcPr>
            <w:tcW w:w="5949" w:type="dxa"/>
            <w:vMerge w:val="restart"/>
          </w:tcPr>
          <w:p w14:paraId="41DA9516" w14:textId="7A5E1F0D" w:rsidR="005E0BA4" w:rsidRPr="00CE19E0" w:rsidRDefault="00A50EA4" w:rsidP="00BD5881">
            <w:pPr>
              <w:jc w:val="both"/>
              <w:rPr>
                <w:b/>
                <w:sz w:val="28"/>
                <w:szCs w:val="28"/>
              </w:rPr>
            </w:pPr>
            <w:r>
              <w:rPr>
                <w:b/>
                <w:sz w:val="28"/>
                <w:szCs w:val="28"/>
              </w:rPr>
              <w:t>EMOTIONAL LABOUR OF DEATH</w:t>
            </w:r>
          </w:p>
        </w:tc>
        <w:tc>
          <w:tcPr>
            <w:tcW w:w="7796" w:type="dxa"/>
            <w:shd w:val="clear" w:color="auto" w:fill="FFE599" w:themeFill="accent4" w:themeFillTint="66"/>
          </w:tcPr>
          <w:p w14:paraId="7996360B" w14:textId="00EE4471" w:rsidR="005E0BA4" w:rsidRPr="00CE19E0" w:rsidRDefault="005E0BA4" w:rsidP="00BD5881">
            <w:pPr>
              <w:jc w:val="both"/>
              <w:rPr>
                <w:sz w:val="20"/>
                <w:szCs w:val="20"/>
              </w:rPr>
            </w:pPr>
            <w:r>
              <w:rPr>
                <w:sz w:val="20"/>
                <w:szCs w:val="20"/>
              </w:rPr>
              <w:t>Emotional numbness</w:t>
            </w:r>
          </w:p>
        </w:tc>
      </w:tr>
      <w:tr w:rsidR="005E0BA4" w:rsidRPr="00CE19E0" w14:paraId="277436B8" w14:textId="77777777" w:rsidTr="007E31C5">
        <w:tc>
          <w:tcPr>
            <w:tcW w:w="5949" w:type="dxa"/>
            <w:vMerge/>
          </w:tcPr>
          <w:p w14:paraId="436BC3C1" w14:textId="77777777" w:rsidR="005E0BA4" w:rsidRPr="00CE19E0" w:rsidRDefault="005E0BA4" w:rsidP="00BD5881">
            <w:pPr>
              <w:jc w:val="both"/>
              <w:rPr>
                <w:b/>
                <w:sz w:val="28"/>
                <w:szCs w:val="28"/>
              </w:rPr>
            </w:pPr>
          </w:p>
        </w:tc>
        <w:tc>
          <w:tcPr>
            <w:tcW w:w="7796" w:type="dxa"/>
            <w:shd w:val="clear" w:color="auto" w:fill="FFE599" w:themeFill="accent4" w:themeFillTint="66"/>
          </w:tcPr>
          <w:p w14:paraId="18419816" w14:textId="2619A7A8" w:rsidR="005E0BA4" w:rsidRPr="00CE19E0" w:rsidRDefault="005E0BA4" w:rsidP="00BD5881">
            <w:pPr>
              <w:jc w:val="both"/>
              <w:rPr>
                <w:sz w:val="20"/>
                <w:szCs w:val="20"/>
              </w:rPr>
            </w:pPr>
            <w:r>
              <w:rPr>
                <w:sz w:val="20"/>
                <w:szCs w:val="20"/>
              </w:rPr>
              <w:t>Emotional involvement</w:t>
            </w:r>
          </w:p>
        </w:tc>
      </w:tr>
      <w:tr w:rsidR="005E0BA4" w:rsidRPr="00CE19E0" w14:paraId="1DB4EEEB" w14:textId="77777777" w:rsidTr="007E31C5">
        <w:tc>
          <w:tcPr>
            <w:tcW w:w="5949" w:type="dxa"/>
            <w:vMerge/>
          </w:tcPr>
          <w:p w14:paraId="3064098F" w14:textId="77777777" w:rsidR="005E0BA4" w:rsidRPr="00CE19E0" w:rsidRDefault="005E0BA4" w:rsidP="00BD5881">
            <w:pPr>
              <w:jc w:val="both"/>
              <w:rPr>
                <w:b/>
                <w:sz w:val="28"/>
                <w:szCs w:val="28"/>
              </w:rPr>
            </w:pPr>
          </w:p>
        </w:tc>
        <w:tc>
          <w:tcPr>
            <w:tcW w:w="7796" w:type="dxa"/>
            <w:shd w:val="clear" w:color="auto" w:fill="FFE599" w:themeFill="accent4" w:themeFillTint="66"/>
          </w:tcPr>
          <w:p w14:paraId="08CF8F31" w14:textId="602E8291" w:rsidR="005E0BA4" w:rsidRPr="00CE19E0" w:rsidRDefault="005E0BA4" w:rsidP="00BD5881">
            <w:pPr>
              <w:jc w:val="both"/>
              <w:rPr>
                <w:sz w:val="20"/>
                <w:szCs w:val="20"/>
              </w:rPr>
            </w:pPr>
            <w:r>
              <w:rPr>
                <w:sz w:val="20"/>
                <w:szCs w:val="20"/>
              </w:rPr>
              <w:t>Emotional investment</w:t>
            </w:r>
          </w:p>
        </w:tc>
      </w:tr>
      <w:tr w:rsidR="005E0BA4" w:rsidRPr="00CE19E0" w14:paraId="15C6716C" w14:textId="77777777" w:rsidTr="007E31C5">
        <w:tc>
          <w:tcPr>
            <w:tcW w:w="5949" w:type="dxa"/>
            <w:vMerge/>
          </w:tcPr>
          <w:p w14:paraId="413E75FA" w14:textId="77777777" w:rsidR="005E0BA4" w:rsidRPr="00CE19E0" w:rsidRDefault="005E0BA4" w:rsidP="00BD5881">
            <w:pPr>
              <w:jc w:val="both"/>
              <w:rPr>
                <w:b/>
                <w:sz w:val="28"/>
                <w:szCs w:val="28"/>
              </w:rPr>
            </w:pPr>
          </w:p>
        </w:tc>
        <w:tc>
          <w:tcPr>
            <w:tcW w:w="7796" w:type="dxa"/>
            <w:shd w:val="clear" w:color="auto" w:fill="FFE599" w:themeFill="accent4" w:themeFillTint="66"/>
          </w:tcPr>
          <w:p w14:paraId="1440D209" w14:textId="5CF02E2B" w:rsidR="005E0BA4" w:rsidRPr="00CE19E0" w:rsidRDefault="005E0BA4" w:rsidP="00BD5881">
            <w:pPr>
              <w:jc w:val="both"/>
              <w:rPr>
                <w:sz w:val="20"/>
                <w:szCs w:val="20"/>
              </w:rPr>
            </w:pPr>
            <w:r>
              <w:rPr>
                <w:sz w:val="20"/>
                <w:szCs w:val="20"/>
              </w:rPr>
              <w:t>Connecting with the dying</w:t>
            </w:r>
          </w:p>
        </w:tc>
      </w:tr>
      <w:tr w:rsidR="005E0BA4" w:rsidRPr="00CE19E0" w14:paraId="405EAD97" w14:textId="77777777" w:rsidTr="007E31C5">
        <w:tc>
          <w:tcPr>
            <w:tcW w:w="5949" w:type="dxa"/>
            <w:vMerge/>
          </w:tcPr>
          <w:p w14:paraId="78FA0104" w14:textId="77777777" w:rsidR="005E0BA4" w:rsidRPr="00CE19E0" w:rsidRDefault="005E0BA4" w:rsidP="00BD5881">
            <w:pPr>
              <w:jc w:val="both"/>
              <w:rPr>
                <w:b/>
                <w:sz w:val="28"/>
                <w:szCs w:val="28"/>
              </w:rPr>
            </w:pPr>
          </w:p>
        </w:tc>
        <w:tc>
          <w:tcPr>
            <w:tcW w:w="7796" w:type="dxa"/>
            <w:shd w:val="clear" w:color="auto" w:fill="FFE599" w:themeFill="accent4" w:themeFillTint="66"/>
          </w:tcPr>
          <w:p w14:paraId="2A05ECEB" w14:textId="01E44BDD" w:rsidR="005E0BA4" w:rsidRPr="00CE19E0" w:rsidRDefault="005E0BA4" w:rsidP="00BD5881">
            <w:pPr>
              <w:jc w:val="both"/>
              <w:rPr>
                <w:sz w:val="20"/>
                <w:szCs w:val="20"/>
              </w:rPr>
            </w:pPr>
            <w:r w:rsidRPr="00251CBA">
              <w:rPr>
                <w:sz w:val="20"/>
                <w:szCs w:val="20"/>
              </w:rPr>
              <w:t>Embarrassm</w:t>
            </w:r>
            <w:r>
              <w:rPr>
                <w:sz w:val="20"/>
                <w:szCs w:val="20"/>
              </w:rPr>
              <w:t>ent</w:t>
            </w:r>
          </w:p>
        </w:tc>
      </w:tr>
      <w:tr w:rsidR="005E0BA4" w:rsidRPr="00CE19E0" w14:paraId="640F3816" w14:textId="77777777" w:rsidTr="007E31C5">
        <w:tc>
          <w:tcPr>
            <w:tcW w:w="5949" w:type="dxa"/>
            <w:vMerge/>
          </w:tcPr>
          <w:p w14:paraId="0B3658DE" w14:textId="77777777" w:rsidR="005E0BA4" w:rsidRPr="00CE19E0" w:rsidRDefault="005E0BA4" w:rsidP="00BD5881">
            <w:pPr>
              <w:jc w:val="both"/>
              <w:rPr>
                <w:b/>
                <w:sz w:val="28"/>
                <w:szCs w:val="28"/>
              </w:rPr>
            </w:pPr>
          </w:p>
        </w:tc>
        <w:tc>
          <w:tcPr>
            <w:tcW w:w="7796" w:type="dxa"/>
            <w:shd w:val="clear" w:color="auto" w:fill="FFE599" w:themeFill="accent4" w:themeFillTint="66"/>
          </w:tcPr>
          <w:p w14:paraId="3EFBFC6A" w14:textId="28E72A6B" w:rsidR="005E0BA4" w:rsidRPr="00CE19E0" w:rsidRDefault="005E0BA4" w:rsidP="00BD5881">
            <w:pPr>
              <w:jc w:val="both"/>
              <w:rPr>
                <w:sz w:val="20"/>
                <w:szCs w:val="20"/>
              </w:rPr>
            </w:pPr>
            <w:r w:rsidRPr="00251CBA">
              <w:rPr>
                <w:sz w:val="20"/>
                <w:szCs w:val="20"/>
              </w:rPr>
              <w:t>Being human</w:t>
            </w:r>
          </w:p>
        </w:tc>
      </w:tr>
      <w:tr w:rsidR="005E0BA4" w:rsidRPr="00CE19E0" w14:paraId="0451B3CF" w14:textId="77777777" w:rsidTr="007E31C5">
        <w:tc>
          <w:tcPr>
            <w:tcW w:w="5949" w:type="dxa"/>
            <w:vMerge/>
          </w:tcPr>
          <w:p w14:paraId="0D449DB2" w14:textId="77777777" w:rsidR="005E0BA4" w:rsidRPr="00CE19E0" w:rsidRDefault="005E0BA4" w:rsidP="00BD5881">
            <w:pPr>
              <w:jc w:val="both"/>
              <w:rPr>
                <w:b/>
                <w:sz w:val="28"/>
                <w:szCs w:val="28"/>
              </w:rPr>
            </w:pPr>
          </w:p>
        </w:tc>
        <w:tc>
          <w:tcPr>
            <w:tcW w:w="7796" w:type="dxa"/>
            <w:shd w:val="clear" w:color="auto" w:fill="FFE599" w:themeFill="accent4" w:themeFillTint="66"/>
          </w:tcPr>
          <w:p w14:paraId="1C625B35" w14:textId="2C44E8E4" w:rsidR="005E0BA4" w:rsidRPr="00CE19E0" w:rsidRDefault="005E0BA4" w:rsidP="00BD5881">
            <w:pPr>
              <w:jc w:val="both"/>
              <w:rPr>
                <w:sz w:val="20"/>
                <w:szCs w:val="20"/>
              </w:rPr>
            </w:pPr>
            <w:r>
              <w:rPr>
                <w:sz w:val="20"/>
                <w:szCs w:val="20"/>
              </w:rPr>
              <w:t>Resemblance</w:t>
            </w:r>
          </w:p>
        </w:tc>
      </w:tr>
      <w:tr w:rsidR="005E0BA4" w:rsidRPr="00CE19E0" w14:paraId="3CAA3157" w14:textId="77777777" w:rsidTr="007E31C5">
        <w:tc>
          <w:tcPr>
            <w:tcW w:w="5949" w:type="dxa"/>
            <w:vMerge/>
          </w:tcPr>
          <w:p w14:paraId="36E78C12" w14:textId="77777777" w:rsidR="005E0BA4" w:rsidRPr="00CE19E0" w:rsidRDefault="005E0BA4" w:rsidP="00BD5881">
            <w:pPr>
              <w:jc w:val="both"/>
              <w:rPr>
                <w:b/>
                <w:sz w:val="28"/>
                <w:szCs w:val="28"/>
              </w:rPr>
            </w:pPr>
          </w:p>
        </w:tc>
        <w:tc>
          <w:tcPr>
            <w:tcW w:w="7796" w:type="dxa"/>
            <w:shd w:val="clear" w:color="auto" w:fill="FFE599" w:themeFill="accent4" w:themeFillTint="66"/>
          </w:tcPr>
          <w:p w14:paraId="6BF54D7A" w14:textId="6AA73A88" w:rsidR="005E0BA4" w:rsidRPr="00CE19E0" w:rsidRDefault="005E0BA4" w:rsidP="00BD5881">
            <w:pPr>
              <w:jc w:val="both"/>
              <w:rPr>
                <w:sz w:val="20"/>
                <w:szCs w:val="20"/>
              </w:rPr>
            </w:pPr>
            <w:r>
              <w:rPr>
                <w:sz w:val="20"/>
                <w:szCs w:val="20"/>
              </w:rPr>
              <w:t>Empathetic</w:t>
            </w:r>
          </w:p>
        </w:tc>
      </w:tr>
      <w:tr w:rsidR="005E0BA4" w:rsidRPr="00CE19E0" w14:paraId="609854F0" w14:textId="77777777" w:rsidTr="007E31C5">
        <w:tc>
          <w:tcPr>
            <w:tcW w:w="5949" w:type="dxa"/>
            <w:vMerge/>
          </w:tcPr>
          <w:p w14:paraId="7D96A747" w14:textId="77777777" w:rsidR="005E0BA4" w:rsidRPr="00CE19E0" w:rsidRDefault="005E0BA4" w:rsidP="00BD5881">
            <w:pPr>
              <w:jc w:val="both"/>
              <w:rPr>
                <w:b/>
                <w:sz w:val="28"/>
                <w:szCs w:val="28"/>
              </w:rPr>
            </w:pPr>
          </w:p>
        </w:tc>
        <w:tc>
          <w:tcPr>
            <w:tcW w:w="7796" w:type="dxa"/>
            <w:shd w:val="clear" w:color="auto" w:fill="FFE599" w:themeFill="accent4" w:themeFillTint="66"/>
          </w:tcPr>
          <w:p w14:paraId="179C41E3" w14:textId="2C7D6D17" w:rsidR="005E0BA4" w:rsidRPr="00CE19E0" w:rsidRDefault="005E0BA4" w:rsidP="00BD5881">
            <w:pPr>
              <w:jc w:val="both"/>
              <w:rPr>
                <w:sz w:val="20"/>
                <w:szCs w:val="20"/>
              </w:rPr>
            </w:pPr>
            <w:r>
              <w:rPr>
                <w:sz w:val="20"/>
                <w:szCs w:val="20"/>
              </w:rPr>
              <w:t>Thankful</w:t>
            </w:r>
          </w:p>
        </w:tc>
      </w:tr>
      <w:tr w:rsidR="005E0BA4" w:rsidRPr="00CE19E0" w14:paraId="168AC439" w14:textId="77777777" w:rsidTr="007E31C5">
        <w:tc>
          <w:tcPr>
            <w:tcW w:w="5949" w:type="dxa"/>
            <w:vMerge/>
          </w:tcPr>
          <w:p w14:paraId="4AB10935" w14:textId="77777777" w:rsidR="005E0BA4" w:rsidRPr="00CE19E0" w:rsidRDefault="005E0BA4" w:rsidP="00BD5881">
            <w:pPr>
              <w:jc w:val="both"/>
              <w:rPr>
                <w:b/>
                <w:sz w:val="28"/>
                <w:szCs w:val="28"/>
              </w:rPr>
            </w:pPr>
          </w:p>
        </w:tc>
        <w:tc>
          <w:tcPr>
            <w:tcW w:w="7796" w:type="dxa"/>
            <w:shd w:val="clear" w:color="auto" w:fill="FFE599" w:themeFill="accent4" w:themeFillTint="66"/>
          </w:tcPr>
          <w:p w14:paraId="04BB0A67" w14:textId="05543B17" w:rsidR="005E0BA4" w:rsidRDefault="005E0BA4" w:rsidP="00BD5881">
            <w:pPr>
              <w:jc w:val="both"/>
              <w:rPr>
                <w:sz w:val="20"/>
                <w:szCs w:val="20"/>
              </w:rPr>
            </w:pPr>
            <w:r>
              <w:rPr>
                <w:sz w:val="20"/>
                <w:szCs w:val="20"/>
              </w:rPr>
              <w:t>Closure</w:t>
            </w:r>
          </w:p>
        </w:tc>
      </w:tr>
      <w:tr w:rsidR="00BD5881" w:rsidRPr="00CE19E0" w14:paraId="7805F14F" w14:textId="77777777" w:rsidTr="007E31C5">
        <w:tc>
          <w:tcPr>
            <w:tcW w:w="5949" w:type="dxa"/>
            <w:vMerge w:val="restart"/>
          </w:tcPr>
          <w:p w14:paraId="68339F5C" w14:textId="7FBE2823" w:rsidR="00BD5881" w:rsidRPr="00CE19E0" w:rsidRDefault="00A50EA4" w:rsidP="00BD5881">
            <w:pPr>
              <w:jc w:val="both"/>
              <w:rPr>
                <w:b/>
                <w:sz w:val="28"/>
                <w:szCs w:val="28"/>
              </w:rPr>
            </w:pPr>
            <w:r>
              <w:rPr>
                <w:b/>
                <w:sz w:val="28"/>
                <w:szCs w:val="28"/>
              </w:rPr>
              <w:t>COPING WITH DEATH</w:t>
            </w:r>
          </w:p>
        </w:tc>
        <w:tc>
          <w:tcPr>
            <w:tcW w:w="7796" w:type="dxa"/>
            <w:shd w:val="clear" w:color="auto" w:fill="C5E0B3" w:themeFill="accent6" w:themeFillTint="66"/>
          </w:tcPr>
          <w:p w14:paraId="1F757493" w14:textId="201051AD" w:rsidR="00BD5881" w:rsidRPr="00CE19E0" w:rsidRDefault="00BD5881" w:rsidP="00BD5881">
            <w:pPr>
              <w:jc w:val="both"/>
              <w:rPr>
                <w:sz w:val="20"/>
                <w:szCs w:val="20"/>
              </w:rPr>
            </w:pPr>
            <w:r w:rsidRPr="00251CBA">
              <w:rPr>
                <w:sz w:val="20"/>
                <w:szCs w:val="20"/>
              </w:rPr>
              <w:t>Walking and running</w:t>
            </w:r>
          </w:p>
        </w:tc>
      </w:tr>
      <w:tr w:rsidR="00BD5881" w:rsidRPr="00CE19E0" w14:paraId="2F326FE0" w14:textId="77777777" w:rsidTr="007E31C5">
        <w:tc>
          <w:tcPr>
            <w:tcW w:w="5949" w:type="dxa"/>
            <w:vMerge/>
          </w:tcPr>
          <w:p w14:paraId="17074F99" w14:textId="77777777" w:rsidR="00BD5881" w:rsidRPr="00CE19E0" w:rsidRDefault="00BD5881" w:rsidP="00BD5881">
            <w:pPr>
              <w:jc w:val="both"/>
              <w:rPr>
                <w:b/>
                <w:sz w:val="28"/>
                <w:szCs w:val="28"/>
              </w:rPr>
            </w:pPr>
          </w:p>
        </w:tc>
        <w:tc>
          <w:tcPr>
            <w:tcW w:w="7796" w:type="dxa"/>
            <w:shd w:val="clear" w:color="auto" w:fill="C5E0B3" w:themeFill="accent6" w:themeFillTint="66"/>
          </w:tcPr>
          <w:p w14:paraId="0E8569A4" w14:textId="2D1A1651" w:rsidR="00BD5881" w:rsidRPr="00CE19E0" w:rsidRDefault="00BD5881" w:rsidP="00BD5881">
            <w:pPr>
              <w:jc w:val="both"/>
              <w:rPr>
                <w:sz w:val="20"/>
                <w:szCs w:val="20"/>
              </w:rPr>
            </w:pPr>
            <w:r w:rsidRPr="00251CBA">
              <w:rPr>
                <w:sz w:val="20"/>
                <w:szCs w:val="20"/>
              </w:rPr>
              <w:t>Talking</w:t>
            </w:r>
          </w:p>
        </w:tc>
      </w:tr>
      <w:tr w:rsidR="00BD5881" w:rsidRPr="00CE19E0" w14:paraId="06524238" w14:textId="77777777" w:rsidTr="007E31C5">
        <w:tc>
          <w:tcPr>
            <w:tcW w:w="5949" w:type="dxa"/>
            <w:vMerge/>
          </w:tcPr>
          <w:p w14:paraId="3CFAC02A" w14:textId="77777777" w:rsidR="00BD5881" w:rsidRPr="00CE19E0" w:rsidRDefault="00BD5881" w:rsidP="00BD5881">
            <w:pPr>
              <w:jc w:val="both"/>
              <w:rPr>
                <w:b/>
                <w:sz w:val="28"/>
                <w:szCs w:val="28"/>
              </w:rPr>
            </w:pPr>
          </w:p>
        </w:tc>
        <w:tc>
          <w:tcPr>
            <w:tcW w:w="7796" w:type="dxa"/>
            <w:shd w:val="clear" w:color="auto" w:fill="C5E0B3" w:themeFill="accent6" w:themeFillTint="66"/>
          </w:tcPr>
          <w:p w14:paraId="7AAAD249" w14:textId="03B80585" w:rsidR="00BD5881" w:rsidRPr="00CE19E0" w:rsidRDefault="00BD5881" w:rsidP="00BD5881">
            <w:pPr>
              <w:jc w:val="both"/>
              <w:rPr>
                <w:sz w:val="20"/>
                <w:szCs w:val="20"/>
              </w:rPr>
            </w:pPr>
            <w:r w:rsidRPr="00BD5881">
              <w:rPr>
                <w:sz w:val="20"/>
                <w:szCs w:val="20"/>
              </w:rPr>
              <w:t>Learning from experience</w:t>
            </w:r>
          </w:p>
        </w:tc>
      </w:tr>
      <w:tr w:rsidR="00BD5881" w:rsidRPr="00CE19E0" w14:paraId="7E39A761" w14:textId="77777777" w:rsidTr="007E31C5">
        <w:tc>
          <w:tcPr>
            <w:tcW w:w="5949" w:type="dxa"/>
            <w:vMerge/>
          </w:tcPr>
          <w:p w14:paraId="1CC31006" w14:textId="77777777" w:rsidR="00BD5881" w:rsidRPr="00CE19E0" w:rsidRDefault="00BD5881" w:rsidP="00BD5881">
            <w:pPr>
              <w:jc w:val="both"/>
              <w:rPr>
                <w:b/>
                <w:sz w:val="28"/>
                <w:szCs w:val="28"/>
              </w:rPr>
            </w:pPr>
          </w:p>
        </w:tc>
        <w:tc>
          <w:tcPr>
            <w:tcW w:w="7796" w:type="dxa"/>
            <w:shd w:val="clear" w:color="auto" w:fill="C5E0B3" w:themeFill="accent6" w:themeFillTint="66"/>
          </w:tcPr>
          <w:p w14:paraId="024A7A12" w14:textId="33FD30D1" w:rsidR="00BD5881" w:rsidRPr="00CE19E0" w:rsidRDefault="00BD5881" w:rsidP="00BD5881">
            <w:pPr>
              <w:jc w:val="both"/>
              <w:rPr>
                <w:sz w:val="20"/>
                <w:szCs w:val="20"/>
              </w:rPr>
            </w:pPr>
            <w:r w:rsidRPr="00251CBA">
              <w:rPr>
                <w:sz w:val="20"/>
                <w:szCs w:val="20"/>
              </w:rPr>
              <w:t xml:space="preserve">Holistic </w:t>
            </w:r>
            <w:r>
              <w:rPr>
                <w:sz w:val="20"/>
                <w:szCs w:val="20"/>
              </w:rPr>
              <w:t>approach</w:t>
            </w:r>
          </w:p>
        </w:tc>
      </w:tr>
      <w:tr w:rsidR="00BD5881" w:rsidRPr="00CE19E0" w14:paraId="3B62C2BD" w14:textId="77777777" w:rsidTr="007E31C5">
        <w:tc>
          <w:tcPr>
            <w:tcW w:w="5949" w:type="dxa"/>
            <w:vMerge/>
          </w:tcPr>
          <w:p w14:paraId="44C3094C" w14:textId="77777777" w:rsidR="00BD5881" w:rsidRPr="00CE19E0" w:rsidRDefault="00BD5881" w:rsidP="00BD5881">
            <w:pPr>
              <w:jc w:val="both"/>
              <w:rPr>
                <w:b/>
                <w:sz w:val="28"/>
                <w:szCs w:val="28"/>
              </w:rPr>
            </w:pPr>
          </w:p>
        </w:tc>
        <w:tc>
          <w:tcPr>
            <w:tcW w:w="7796" w:type="dxa"/>
            <w:shd w:val="clear" w:color="auto" w:fill="C5E0B3" w:themeFill="accent6" w:themeFillTint="66"/>
          </w:tcPr>
          <w:p w14:paraId="094872A4" w14:textId="05615C23" w:rsidR="00BD5881" w:rsidRPr="00CE19E0" w:rsidRDefault="00BD5881" w:rsidP="00BD5881">
            <w:pPr>
              <w:jc w:val="both"/>
              <w:rPr>
                <w:sz w:val="20"/>
                <w:szCs w:val="20"/>
              </w:rPr>
            </w:pPr>
            <w:r w:rsidRPr="00251CBA">
              <w:rPr>
                <w:sz w:val="20"/>
                <w:szCs w:val="20"/>
              </w:rPr>
              <w:t>Being strong</w:t>
            </w:r>
          </w:p>
        </w:tc>
      </w:tr>
      <w:tr w:rsidR="00BD5881" w:rsidRPr="00CE19E0" w14:paraId="7589D4E2" w14:textId="77777777" w:rsidTr="007E31C5">
        <w:tc>
          <w:tcPr>
            <w:tcW w:w="5949" w:type="dxa"/>
            <w:vMerge/>
          </w:tcPr>
          <w:p w14:paraId="3A5190BA" w14:textId="77777777" w:rsidR="00BD5881" w:rsidRPr="00CE19E0" w:rsidRDefault="00BD5881" w:rsidP="00BD5881">
            <w:pPr>
              <w:jc w:val="both"/>
              <w:rPr>
                <w:b/>
                <w:sz w:val="28"/>
                <w:szCs w:val="28"/>
              </w:rPr>
            </w:pPr>
          </w:p>
        </w:tc>
        <w:tc>
          <w:tcPr>
            <w:tcW w:w="7796" w:type="dxa"/>
            <w:shd w:val="clear" w:color="auto" w:fill="C5E0B3" w:themeFill="accent6" w:themeFillTint="66"/>
          </w:tcPr>
          <w:p w14:paraId="662A0835" w14:textId="377FB42C" w:rsidR="00BD5881" w:rsidRPr="00CE19E0" w:rsidRDefault="005E0BA4" w:rsidP="00BD5881">
            <w:pPr>
              <w:jc w:val="both"/>
              <w:rPr>
                <w:sz w:val="20"/>
                <w:szCs w:val="20"/>
              </w:rPr>
            </w:pPr>
            <w:r w:rsidRPr="005E0BA4">
              <w:rPr>
                <w:sz w:val="20"/>
                <w:szCs w:val="20"/>
              </w:rPr>
              <w:t>Unnoticed influence</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66EE3"/>
    <w:rsid w:val="00071DD6"/>
    <w:rsid w:val="00094718"/>
    <w:rsid w:val="000C2C56"/>
    <w:rsid w:val="001013A9"/>
    <w:rsid w:val="00144079"/>
    <w:rsid w:val="001554EB"/>
    <w:rsid w:val="0018496F"/>
    <w:rsid w:val="00186FEF"/>
    <w:rsid w:val="001906FA"/>
    <w:rsid w:val="00196111"/>
    <w:rsid w:val="001A2EAB"/>
    <w:rsid w:val="001B5A31"/>
    <w:rsid w:val="001C48F7"/>
    <w:rsid w:val="001D68E9"/>
    <w:rsid w:val="001F5B1D"/>
    <w:rsid w:val="001F7C8A"/>
    <w:rsid w:val="00206ECE"/>
    <w:rsid w:val="00221465"/>
    <w:rsid w:val="002431DC"/>
    <w:rsid w:val="00251058"/>
    <w:rsid w:val="0025192A"/>
    <w:rsid w:val="00251CBA"/>
    <w:rsid w:val="00256BF5"/>
    <w:rsid w:val="00290A22"/>
    <w:rsid w:val="002A2EEF"/>
    <w:rsid w:val="002A5370"/>
    <w:rsid w:val="002A5C51"/>
    <w:rsid w:val="002C2E8B"/>
    <w:rsid w:val="002D5AE3"/>
    <w:rsid w:val="00317AC4"/>
    <w:rsid w:val="003643D4"/>
    <w:rsid w:val="00373EAD"/>
    <w:rsid w:val="003754AE"/>
    <w:rsid w:val="003855F4"/>
    <w:rsid w:val="003C0C39"/>
    <w:rsid w:val="003C493C"/>
    <w:rsid w:val="003D2180"/>
    <w:rsid w:val="003F108B"/>
    <w:rsid w:val="00410D00"/>
    <w:rsid w:val="00417181"/>
    <w:rsid w:val="00431A3A"/>
    <w:rsid w:val="00433A7B"/>
    <w:rsid w:val="0045253A"/>
    <w:rsid w:val="00455000"/>
    <w:rsid w:val="00472FBD"/>
    <w:rsid w:val="00496BF0"/>
    <w:rsid w:val="004B2AC2"/>
    <w:rsid w:val="004F015D"/>
    <w:rsid w:val="005008AF"/>
    <w:rsid w:val="005238FD"/>
    <w:rsid w:val="0054414B"/>
    <w:rsid w:val="00544A75"/>
    <w:rsid w:val="00590D39"/>
    <w:rsid w:val="00593A82"/>
    <w:rsid w:val="005B7D46"/>
    <w:rsid w:val="005D5CC0"/>
    <w:rsid w:val="005E0BA4"/>
    <w:rsid w:val="005E1CE8"/>
    <w:rsid w:val="00613A8B"/>
    <w:rsid w:val="00617A01"/>
    <w:rsid w:val="00641C60"/>
    <w:rsid w:val="00675A9E"/>
    <w:rsid w:val="006928E7"/>
    <w:rsid w:val="006A6158"/>
    <w:rsid w:val="006B0A7F"/>
    <w:rsid w:val="006C26AD"/>
    <w:rsid w:val="006E39EB"/>
    <w:rsid w:val="006F0845"/>
    <w:rsid w:val="006F2DEB"/>
    <w:rsid w:val="006F3378"/>
    <w:rsid w:val="00710972"/>
    <w:rsid w:val="00715E57"/>
    <w:rsid w:val="0071734B"/>
    <w:rsid w:val="00735D0D"/>
    <w:rsid w:val="00752813"/>
    <w:rsid w:val="00762C86"/>
    <w:rsid w:val="00787DFD"/>
    <w:rsid w:val="007E31C5"/>
    <w:rsid w:val="007E59ED"/>
    <w:rsid w:val="007F5EA1"/>
    <w:rsid w:val="008006BA"/>
    <w:rsid w:val="008065EF"/>
    <w:rsid w:val="00810A5F"/>
    <w:rsid w:val="00817BCA"/>
    <w:rsid w:val="00837551"/>
    <w:rsid w:val="00843A94"/>
    <w:rsid w:val="00856741"/>
    <w:rsid w:val="00864674"/>
    <w:rsid w:val="008655B2"/>
    <w:rsid w:val="008976C7"/>
    <w:rsid w:val="008A0B93"/>
    <w:rsid w:val="008B272C"/>
    <w:rsid w:val="008C0BA3"/>
    <w:rsid w:val="008C2354"/>
    <w:rsid w:val="008C51F0"/>
    <w:rsid w:val="008D432F"/>
    <w:rsid w:val="008F0FED"/>
    <w:rsid w:val="008F23EE"/>
    <w:rsid w:val="009064B2"/>
    <w:rsid w:val="00912FC0"/>
    <w:rsid w:val="00917816"/>
    <w:rsid w:val="00946A02"/>
    <w:rsid w:val="00947500"/>
    <w:rsid w:val="00960243"/>
    <w:rsid w:val="0096122F"/>
    <w:rsid w:val="00966203"/>
    <w:rsid w:val="00976896"/>
    <w:rsid w:val="00987414"/>
    <w:rsid w:val="009974F1"/>
    <w:rsid w:val="009B5B74"/>
    <w:rsid w:val="009B686D"/>
    <w:rsid w:val="009D1B6F"/>
    <w:rsid w:val="00A22CB6"/>
    <w:rsid w:val="00A26224"/>
    <w:rsid w:val="00A302E5"/>
    <w:rsid w:val="00A3558F"/>
    <w:rsid w:val="00A50EA4"/>
    <w:rsid w:val="00A5219B"/>
    <w:rsid w:val="00A55E95"/>
    <w:rsid w:val="00A57382"/>
    <w:rsid w:val="00A86ED7"/>
    <w:rsid w:val="00AB5923"/>
    <w:rsid w:val="00AC5207"/>
    <w:rsid w:val="00AC7B62"/>
    <w:rsid w:val="00AC7E91"/>
    <w:rsid w:val="00AD4B7A"/>
    <w:rsid w:val="00B0633B"/>
    <w:rsid w:val="00B1632B"/>
    <w:rsid w:val="00B24C48"/>
    <w:rsid w:val="00B601D8"/>
    <w:rsid w:val="00B6036C"/>
    <w:rsid w:val="00B61BD8"/>
    <w:rsid w:val="00B7625E"/>
    <w:rsid w:val="00B82601"/>
    <w:rsid w:val="00B9068F"/>
    <w:rsid w:val="00B9089F"/>
    <w:rsid w:val="00BB5156"/>
    <w:rsid w:val="00BD5881"/>
    <w:rsid w:val="00BF1FA8"/>
    <w:rsid w:val="00BF3962"/>
    <w:rsid w:val="00C120F9"/>
    <w:rsid w:val="00C13D22"/>
    <w:rsid w:val="00C307BF"/>
    <w:rsid w:val="00C324A3"/>
    <w:rsid w:val="00C45223"/>
    <w:rsid w:val="00C52AD2"/>
    <w:rsid w:val="00C748D3"/>
    <w:rsid w:val="00C87DCB"/>
    <w:rsid w:val="00CD30E9"/>
    <w:rsid w:val="00CD4CD1"/>
    <w:rsid w:val="00CD5222"/>
    <w:rsid w:val="00CD5FB9"/>
    <w:rsid w:val="00CE19E0"/>
    <w:rsid w:val="00CF5303"/>
    <w:rsid w:val="00D12F4B"/>
    <w:rsid w:val="00D13FE1"/>
    <w:rsid w:val="00D14750"/>
    <w:rsid w:val="00D21FB4"/>
    <w:rsid w:val="00D67DAF"/>
    <w:rsid w:val="00D7053E"/>
    <w:rsid w:val="00D707AF"/>
    <w:rsid w:val="00D71509"/>
    <w:rsid w:val="00D77959"/>
    <w:rsid w:val="00D81744"/>
    <w:rsid w:val="00DB35AE"/>
    <w:rsid w:val="00DC37F7"/>
    <w:rsid w:val="00E07C68"/>
    <w:rsid w:val="00E1359E"/>
    <w:rsid w:val="00E21C47"/>
    <w:rsid w:val="00E353CA"/>
    <w:rsid w:val="00E363D9"/>
    <w:rsid w:val="00E4113A"/>
    <w:rsid w:val="00E57097"/>
    <w:rsid w:val="00E6353A"/>
    <w:rsid w:val="00E71C2D"/>
    <w:rsid w:val="00E750ED"/>
    <w:rsid w:val="00E82911"/>
    <w:rsid w:val="00E97686"/>
    <w:rsid w:val="00EA4A51"/>
    <w:rsid w:val="00EB3F53"/>
    <w:rsid w:val="00EB4A25"/>
    <w:rsid w:val="00EC70D9"/>
    <w:rsid w:val="00ED2580"/>
    <w:rsid w:val="00EE43AD"/>
    <w:rsid w:val="00EF62B3"/>
    <w:rsid w:val="00F171ED"/>
    <w:rsid w:val="00F17325"/>
    <w:rsid w:val="00F228E3"/>
    <w:rsid w:val="00F25EC6"/>
    <w:rsid w:val="00F8524F"/>
    <w:rsid w:val="00FA56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7</Pages>
  <Words>2258</Words>
  <Characters>12873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118</cp:revision>
  <dcterms:created xsi:type="dcterms:W3CDTF">2021-05-03T13:51:00Z</dcterms:created>
  <dcterms:modified xsi:type="dcterms:W3CDTF">2021-10-19T21:27:00Z</dcterms:modified>
</cp:coreProperties>
</file>